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34" w:rsidRPr="0081166E" w:rsidRDefault="00B47234" w:rsidP="00B47234">
      <w:pPr>
        <w:rPr>
          <w:rFonts w:ascii="Adobe Garamond Pro Bold" w:hAnsi="Adobe Garamond Pro Bold"/>
          <w:b/>
          <w:u w:val="single"/>
        </w:rPr>
      </w:pPr>
      <w:r w:rsidRPr="0081166E">
        <w:rPr>
          <w:rFonts w:ascii="Adobe Garamond Pro Bold" w:hAnsi="Adobe Garamond Pro Bold"/>
          <w:b/>
          <w:u w:val="single"/>
        </w:rPr>
        <w:t xml:space="preserve">American History </w:t>
      </w:r>
      <w:r w:rsidR="0001307A" w:rsidRPr="0081166E">
        <w:rPr>
          <w:rFonts w:ascii="Adobe Garamond Pro Bold" w:hAnsi="Adobe Garamond Pro Bold"/>
          <w:b/>
          <w:u w:val="single"/>
        </w:rPr>
        <w:t>10</w:t>
      </w:r>
    </w:p>
    <w:p w:rsidR="00B47234" w:rsidRPr="0081166E" w:rsidRDefault="0081166E" w:rsidP="00B47234">
      <w:pPr>
        <w:rPr>
          <w:rFonts w:ascii="Footlight MT Light" w:hAnsi="Footlight MT Light"/>
          <w:b/>
          <w:sz w:val="22"/>
          <w:szCs w:val="22"/>
        </w:rPr>
      </w:pPr>
      <w:r>
        <w:rPr>
          <w:rFonts w:ascii="Footlight MT Light" w:hAnsi="Footlight MT Light"/>
          <w:b/>
          <w:sz w:val="22"/>
          <w:szCs w:val="22"/>
        </w:rPr>
        <w:t xml:space="preserve">Instructor: </w:t>
      </w:r>
      <w:r w:rsidR="00B47234" w:rsidRPr="0081166E">
        <w:rPr>
          <w:rFonts w:ascii="Footlight MT Light" w:hAnsi="Footlight MT Light"/>
          <w:b/>
          <w:sz w:val="22"/>
          <w:szCs w:val="22"/>
        </w:rPr>
        <w:t xml:space="preserve">Mrs. Suzanne </w:t>
      </w:r>
      <w:proofErr w:type="spellStart"/>
      <w:r w:rsidR="00B47234" w:rsidRPr="0081166E">
        <w:rPr>
          <w:rFonts w:ascii="Footlight MT Light" w:hAnsi="Footlight MT Light"/>
          <w:b/>
          <w:sz w:val="22"/>
          <w:szCs w:val="22"/>
        </w:rPr>
        <w:t>Brucker</w:t>
      </w:r>
      <w:proofErr w:type="spellEnd"/>
      <w:r w:rsidR="0001307A" w:rsidRPr="0081166E">
        <w:rPr>
          <w:rFonts w:ascii="Footlight MT Light" w:hAnsi="Footlight MT Light"/>
          <w:b/>
          <w:sz w:val="22"/>
          <w:szCs w:val="22"/>
        </w:rPr>
        <w:t xml:space="preserve">                </w:t>
      </w:r>
      <w:proofErr w:type="gramStart"/>
      <w:r w:rsidR="00B47234" w:rsidRPr="0081166E">
        <w:rPr>
          <w:rFonts w:ascii="Footlight MT Light" w:hAnsi="Footlight MT Light"/>
          <w:b/>
          <w:sz w:val="22"/>
          <w:szCs w:val="22"/>
        </w:rPr>
        <w:t>Phone:</w:t>
      </w:r>
      <w:proofErr w:type="gramEnd"/>
      <w:r w:rsidR="00B47234" w:rsidRPr="0081166E">
        <w:rPr>
          <w:rFonts w:ascii="Footlight MT Light" w:hAnsi="Footlight MT Light"/>
          <w:b/>
          <w:sz w:val="22"/>
          <w:szCs w:val="22"/>
        </w:rPr>
        <w:t>(218) 927-2115 Ext 3316</w:t>
      </w:r>
      <w:r w:rsidR="0001307A" w:rsidRPr="0081166E">
        <w:rPr>
          <w:rFonts w:ascii="Footlight MT Light" w:hAnsi="Footlight MT Light"/>
          <w:b/>
          <w:sz w:val="22"/>
          <w:szCs w:val="22"/>
        </w:rPr>
        <w:t xml:space="preserve">          </w:t>
      </w:r>
      <w:r w:rsidR="00B47234" w:rsidRPr="0081166E">
        <w:rPr>
          <w:rFonts w:ascii="Footlight MT Light" w:hAnsi="Footlight MT Light"/>
          <w:b/>
          <w:sz w:val="22"/>
          <w:szCs w:val="22"/>
        </w:rPr>
        <w:t>Email:sbrucker@aitkin.12.mn.us</w:t>
      </w:r>
    </w:p>
    <w:p w:rsidR="00B47234" w:rsidRPr="0081166E" w:rsidRDefault="00B47234" w:rsidP="00B4723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B47234" w:rsidRPr="0081166E" w:rsidTr="004943A8">
        <w:tc>
          <w:tcPr>
            <w:tcW w:w="11016" w:type="dxa"/>
          </w:tcPr>
          <w:p w:rsidR="004943A8" w:rsidRDefault="004943A8" w:rsidP="004943A8">
            <w:pPr>
              <w:jc w:val="center"/>
              <w:rPr>
                <w:rFonts w:ascii="Pegasus" w:hAnsi="Pegasus"/>
                <w:b/>
                <w:sz w:val="22"/>
                <w:szCs w:val="22"/>
              </w:rPr>
            </w:pPr>
          </w:p>
          <w:p w:rsidR="00B47234" w:rsidRDefault="00B47234" w:rsidP="004943A8">
            <w:pPr>
              <w:jc w:val="center"/>
              <w:rPr>
                <w:rFonts w:ascii="Pegasus" w:hAnsi="Pegasus"/>
                <w:b/>
                <w:sz w:val="22"/>
                <w:szCs w:val="22"/>
              </w:rPr>
            </w:pPr>
            <w:r w:rsidRPr="0081166E">
              <w:rPr>
                <w:rFonts w:ascii="Pegasus" w:hAnsi="Pegasus"/>
                <w:b/>
                <w:sz w:val="22"/>
                <w:szCs w:val="22"/>
              </w:rPr>
              <w:t>“History is a guide to navigation in perilous times. History is who we are and why we are the way we are”~David C. McCullough</w:t>
            </w:r>
          </w:p>
          <w:p w:rsidR="004943A8" w:rsidRPr="0081166E" w:rsidRDefault="004943A8" w:rsidP="004943A8">
            <w:pPr>
              <w:jc w:val="center"/>
              <w:rPr>
                <w:rFonts w:ascii="Pegasus" w:hAnsi="Pegasus"/>
                <w:b/>
              </w:rPr>
            </w:pPr>
          </w:p>
          <w:p w:rsidR="00B47234" w:rsidRPr="0081166E" w:rsidRDefault="00B47234" w:rsidP="004943A8">
            <w:pPr>
              <w:jc w:val="center"/>
              <w:rPr>
                <w:rFonts w:ascii="Christie" w:hAnsi="Christie"/>
                <w:b/>
              </w:rPr>
            </w:pPr>
            <w:r w:rsidRPr="0081166E">
              <w:rPr>
                <w:rFonts w:ascii="Bradley Hand ITC" w:hAnsi="Bradley Hand ITC"/>
                <w:b/>
                <w:sz w:val="22"/>
                <w:szCs w:val="22"/>
              </w:rPr>
              <w:t xml:space="preserve"> </w:t>
            </w:r>
            <w:r w:rsidRPr="0081166E">
              <w:rPr>
                <w:rFonts w:ascii="Christie" w:hAnsi="Christie"/>
                <w:b/>
                <w:sz w:val="22"/>
                <w:szCs w:val="22"/>
              </w:rPr>
              <w:t>“Education’s purpose is to replace an empty mind with an open one.” Malcolm Forbes</w:t>
            </w:r>
          </w:p>
          <w:p w:rsidR="00B47234" w:rsidRPr="0081166E" w:rsidRDefault="00B47234" w:rsidP="004943A8"/>
        </w:tc>
      </w:tr>
    </w:tbl>
    <w:p w:rsidR="00B47234" w:rsidRPr="0081166E" w:rsidRDefault="00B47234" w:rsidP="00B47234">
      <w:pPr>
        <w:rPr>
          <w:sz w:val="22"/>
          <w:szCs w:val="22"/>
        </w:rPr>
      </w:pPr>
    </w:p>
    <w:p w:rsidR="00814E50" w:rsidRPr="0081166E" w:rsidRDefault="00B47234" w:rsidP="00B47234">
      <w:pPr>
        <w:rPr>
          <w:rFonts w:ascii="Footlight MT Light" w:hAnsi="Footlight MT Light"/>
          <w:sz w:val="22"/>
          <w:szCs w:val="22"/>
        </w:rPr>
      </w:pPr>
      <w:r w:rsidRPr="0081166E">
        <w:rPr>
          <w:rFonts w:ascii="Footlight MT Light" w:hAnsi="Footlight MT Light"/>
          <w:sz w:val="22"/>
          <w:szCs w:val="22"/>
        </w:rPr>
        <w:t xml:space="preserve">History is not </w:t>
      </w:r>
      <w:r w:rsidR="0001307A" w:rsidRPr="0081166E">
        <w:rPr>
          <w:rFonts w:ascii="Footlight MT Light" w:hAnsi="Footlight MT Light"/>
          <w:sz w:val="22"/>
          <w:szCs w:val="22"/>
        </w:rPr>
        <w:t xml:space="preserve">simply </w:t>
      </w:r>
      <w:r w:rsidRPr="0081166E">
        <w:rPr>
          <w:rFonts w:ascii="Footlight MT Light" w:hAnsi="Footlight MT Light"/>
          <w:sz w:val="22"/>
          <w:szCs w:val="22"/>
        </w:rPr>
        <w:t xml:space="preserve">dates and facts to be memorized. </w:t>
      </w:r>
      <w:r w:rsidR="003B4D92" w:rsidRPr="0081166E">
        <w:rPr>
          <w:rFonts w:ascii="Footlight MT Light" w:hAnsi="Footlight MT Light"/>
          <w:sz w:val="22"/>
          <w:szCs w:val="22"/>
        </w:rPr>
        <w:t>It</w:t>
      </w:r>
      <w:r w:rsidRPr="0081166E">
        <w:rPr>
          <w:rFonts w:ascii="Footlight MT Light" w:hAnsi="Footlight MT Light"/>
          <w:sz w:val="22"/>
          <w:szCs w:val="22"/>
        </w:rPr>
        <w:t xml:space="preserve"> provides the context to truly understand the world in which we live. Learning different perspectives and viewpoints of historical events is necessary to understand human motivation. Over the course of this school year you discover content in American History and government, but you will also utilize your critical thinking skills. At the end of this year, you will emerge a</w:t>
      </w:r>
      <w:r w:rsidR="00814E50" w:rsidRPr="0081166E">
        <w:rPr>
          <w:rFonts w:ascii="Footlight MT Light" w:hAnsi="Footlight MT Light"/>
          <w:sz w:val="22"/>
          <w:szCs w:val="22"/>
        </w:rPr>
        <w:t>n improved</w:t>
      </w:r>
      <w:r w:rsidRPr="0081166E">
        <w:rPr>
          <w:rFonts w:ascii="Footlight MT Light" w:hAnsi="Footlight MT Light"/>
          <w:sz w:val="22"/>
          <w:szCs w:val="22"/>
        </w:rPr>
        <w:t xml:space="preserve"> reader, writer, </w:t>
      </w:r>
      <w:r w:rsidR="00814E50" w:rsidRPr="0081166E">
        <w:rPr>
          <w:rFonts w:ascii="Footlight MT Light" w:hAnsi="Footlight MT Light"/>
          <w:sz w:val="22"/>
          <w:szCs w:val="22"/>
        </w:rPr>
        <w:t>analyzer and communicator</w:t>
      </w:r>
      <w:r w:rsidRPr="0081166E">
        <w:rPr>
          <w:rFonts w:ascii="Footlight MT Light" w:hAnsi="Footlight MT Light"/>
          <w:sz w:val="22"/>
          <w:szCs w:val="22"/>
        </w:rPr>
        <w:t xml:space="preserve">. You will develop a proficiency in working with others and </w:t>
      </w:r>
      <w:r w:rsidR="00814E50" w:rsidRPr="0081166E">
        <w:rPr>
          <w:rFonts w:ascii="Footlight MT Light" w:hAnsi="Footlight MT Light"/>
          <w:sz w:val="22"/>
          <w:szCs w:val="22"/>
        </w:rPr>
        <w:t xml:space="preserve">become a more effective </w:t>
      </w:r>
      <w:r w:rsidRPr="0081166E">
        <w:rPr>
          <w:rFonts w:ascii="Footlight MT Light" w:hAnsi="Footlight MT Light"/>
          <w:sz w:val="22"/>
          <w:szCs w:val="22"/>
        </w:rPr>
        <w:t xml:space="preserve">problem solver. These </w:t>
      </w:r>
      <w:r w:rsidR="00814E50" w:rsidRPr="0081166E">
        <w:rPr>
          <w:rFonts w:ascii="Footlight MT Light" w:hAnsi="Footlight MT Light"/>
          <w:sz w:val="22"/>
          <w:szCs w:val="22"/>
        </w:rPr>
        <w:t xml:space="preserve">are the </w:t>
      </w:r>
      <w:r w:rsidRPr="0081166E">
        <w:rPr>
          <w:rFonts w:ascii="Footlight MT Light" w:hAnsi="Footlight MT Light"/>
          <w:sz w:val="22"/>
          <w:szCs w:val="22"/>
        </w:rPr>
        <w:t>21</w:t>
      </w:r>
      <w:r w:rsidRPr="0081166E">
        <w:rPr>
          <w:rFonts w:ascii="Footlight MT Light" w:hAnsi="Footlight MT Light"/>
          <w:sz w:val="22"/>
          <w:szCs w:val="22"/>
          <w:vertAlign w:val="superscript"/>
        </w:rPr>
        <w:t>st</w:t>
      </w:r>
      <w:r w:rsidRPr="0081166E">
        <w:rPr>
          <w:rFonts w:ascii="Footlight MT Light" w:hAnsi="Footlight MT Light"/>
          <w:sz w:val="22"/>
          <w:szCs w:val="22"/>
        </w:rPr>
        <w:t xml:space="preserve"> century skills vital for success in whatever </w:t>
      </w:r>
      <w:r w:rsidR="00814E50" w:rsidRPr="0081166E">
        <w:rPr>
          <w:rFonts w:ascii="Footlight MT Light" w:hAnsi="Footlight MT Light"/>
          <w:sz w:val="22"/>
          <w:szCs w:val="22"/>
        </w:rPr>
        <w:t xml:space="preserve">career </w:t>
      </w:r>
      <w:r w:rsidRPr="0081166E">
        <w:rPr>
          <w:rFonts w:ascii="Footlight MT Light" w:hAnsi="Footlight MT Light"/>
          <w:sz w:val="22"/>
          <w:szCs w:val="22"/>
        </w:rPr>
        <w:t>path you choose to take</w:t>
      </w:r>
      <w:r w:rsidR="00814E50" w:rsidRPr="0081166E">
        <w:rPr>
          <w:rFonts w:ascii="Footlight MT Light" w:hAnsi="Footlight MT Light"/>
          <w:sz w:val="22"/>
          <w:szCs w:val="22"/>
        </w:rPr>
        <w:t xml:space="preserve"> in life</w:t>
      </w:r>
      <w:r w:rsidRPr="0081166E">
        <w:rPr>
          <w:rFonts w:ascii="Footlight MT Light" w:hAnsi="Footlight MT Light"/>
          <w:sz w:val="22"/>
          <w:szCs w:val="22"/>
        </w:rPr>
        <w:t xml:space="preserve">. </w:t>
      </w:r>
    </w:p>
    <w:p w:rsidR="0001307A" w:rsidRPr="0081166E" w:rsidRDefault="0001307A" w:rsidP="00B47234">
      <w:pPr>
        <w:rPr>
          <w:rFonts w:ascii="Footlight MT Light" w:hAnsi="Footlight MT Light"/>
          <w:sz w:val="22"/>
          <w:szCs w:val="22"/>
        </w:rPr>
      </w:pPr>
    </w:p>
    <w:p w:rsidR="00B47234" w:rsidRPr="0081166E" w:rsidRDefault="00B47234" w:rsidP="00B47234">
      <w:pPr>
        <w:rPr>
          <w:rFonts w:ascii="Footlight MT Light" w:hAnsi="Footlight MT Light"/>
          <w:sz w:val="22"/>
          <w:szCs w:val="22"/>
          <w:u w:val="single"/>
        </w:rPr>
      </w:pPr>
      <w:r w:rsidRPr="0081166E">
        <w:rPr>
          <w:rFonts w:ascii="Footlight MT Light" w:hAnsi="Footlight MT Light"/>
          <w:b/>
          <w:bCs/>
          <w:sz w:val="22"/>
          <w:szCs w:val="22"/>
          <w:u w:val="single"/>
        </w:rPr>
        <w:t>Learning goals</w:t>
      </w:r>
    </w:p>
    <w:p w:rsidR="0001307A" w:rsidRPr="0081166E" w:rsidRDefault="00B47234" w:rsidP="0001307A">
      <w:pPr>
        <w:pStyle w:val="ListParagraph"/>
        <w:numPr>
          <w:ilvl w:val="0"/>
          <w:numId w:val="4"/>
        </w:numPr>
        <w:rPr>
          <w:rFonts w:ascii="Footlight MT Light" w:hAnsi="Footlight MT Light"/>
          <w:sz w:val="22"/>
          <w:szCs w:val="22"/>
        </w:rPr>
      </w:pPr>
      <w:r w:rsidRPr="0081166E">
        <w:rPr>
          <w:rFonts w:ascii="Footlight MT Light" w:hAnsi="Footlight MT Light"/>
          <w:sz w:val="22"/>
          <w:szCs w:val="22"/>
        </w:rPr>
        <w:t>An understanding of the history of the United States by the examination and analysis of events that occurred from the pre-colo</w:t>
      </w:r>
      <w:r w:rsidR="003B4D92" w:rsidRPr="0081166E">
        <w:rPr>
          <w:rFonts w:ascii="Footlight MT Light" w:hAnsi="Footlight MT Light"/>
          <w:sz w:val="22"/>
          <w:szCs w:val="22"/>
        </w:rPr>
        <w:t>nial period through present day</w:t>
      </w:r>
    </w:p>
    <w:p w:rsidR="00B47234" w:rsidRPr="0081166E" w:rsidRDefault="00814E50" w:rsidP="0001307A">
      <w:pPr>
        <w:pStyle w:val="ListParagraph"/>
        <w:numPr>
          <w:ilvl w:val="0"/>
          <w:numId w:val="4"/>
        </w:numPr>
        <w:rPr>
          <w:rFonts w:ascii="Footlight MT Light" w:hAnsi="Footlight MT Light"/>
          <w:sz w:val="22"/>
          <w:szCs w:val="22"/>
        </w:rPr>
      </w:pPr>
      <w:r w:rsidRPr="0081166E">
        <w:rPr>
          <w:rFonts w:ascii="Footlight MT Light" w:hAnsi="Footlight MT Light"/>
          <w:sz w:val="22"/>
          <w:szCs w:val="22"/>
        </w:rPr>
        <w:t>Increased confidence and proficie</w:t>
      </w:r>
      <w:r w:rsidR="003B4D92" w:rsidRPr="0081166E">
        <w:rPr>
          <w:rFonts w:ascii="Footlight MT Light" w:hAnsi="Footlight MT Light"/>
          <w:sz w:val="22"/>
          <w:szCs w:val="22"/>
        </w:rPr>
        <w:t>ncy in critical thinking skills</w:t>
      </w:r>
    </w:p>
    <w:p w:rsidR="003B4D92" w:rsidRPr="0081166E" w:rsidRDefault="003B4D92" w:rsidP="00B47234">
      <w:pPr>
        <w:rPr>
          <w:rFonts w:ascii="Footlight MT Light" w:hAnsi="Footlight MT Light"/>
          <w:sz w:val="22"/>
          <w:szCs w:val="22"/>
        </w:rPr>
      </w:pPr>
    </w:p>
    <w:p w:rsidR="00B47234" w:rsidRPr="0081166E" w:rsidRDefault="00B47234" w:rsidP="00B47234">
      <w:pPr>
        <w:rPr>
          <w:rFonts w:ascii="Footlight MT Light" w:hAnsi="Footlight MT Light"/>
          <w:b/>
          <w:sz w:val="22"/>
          <w:szCs w:val="22"/>
          <w:u w:val="single"/>
        </w:rPr>
      </w:pPr>
      <w:r w:rsidRPr="0081166E">
        <w:rPr>
          <w:rFonts w:ascii="Footlight MT Light" w:hAnsi="Footlight MT Light"/>
          <w:b/>
          <w:sz w:val="22"/>
          <w:szCs w:val="22"/>
          <w:u w:val="single"/>
        </w:rPr>
        <w:t>Tentative Schedule</w:t>
      </w:r>
    </w:p>
    <w:p w:rsidR="0001307A" w:rsidRPr="0081166E" w:rsidRDefault="00814E50" w:rsidP="0001307A">
      <w:pPr>
        <w:pStyle w:val="ListParagraph"/>
        <w:numPr>
          <w:ilvl w:val="0"/>
          <w:numId w:val="5"/>
        </w:numPr>
        <w:rPr>
          <w:rFonts w:ascii="Footlight MT Light" w:hAnsi="Footlight MT Light"/>
          <w:sz w:val="22"/>
          <w:szCs w:val="22"/>
        </w:rPr>
      </w:pPr>
      <w:r w:rsidRPr="0081166E">
        <w:rPr>
          <w:rFonts w:ascii="Footlight MT Light" w:hAnsi="Footlight MT Light"/>
          <w:sz w:val="22"/>
          <w:szCs w:val="22"/>
        </w:rPr>
        <w:t xml:space="preserve">The first few weeks of class will consist of </w:t>
      </w:r>
      <w:r w:rsidR="00906169" w:rsidRPr="0081166E">
        <w:rPr>
          <w:rFonts w:ascii="Footlight MT Light" w:hAnsi="Footlight MT Light"/>
          <w:sz w:val="22"/>
          <w:szCs w:val="22"/>
        </w:rPr>
        <w:t xml:space="preserve">a review of the fundamentals </w:t>
      </w:r>
      <w:r w:rsidRPr="0081166E">
        <w:rPr>
          <w:rFonts w:ascii="Footlight MT Light" w:hAnsi="Footlight MT Light"/>
          <w:sz w:val="22"/>
          <w:szCs w:val="22"/>
        </w:rPr>
        <w:t xml:space="preserve">needed to </w:t>
      </w:r>
      <w:r w:rsidR="00906169" w:rsidRPr="0081166E">
        <w:rPr>
          <w:rFonts w:ascii="Footlight MT Light" w:hAnsi="Footlight MT Light"/>
          <w:sz w:val="22"/>
          <w:szCs w:val="22"/>
        </w:rPr>
        <w:t>develop an understanding</w:t>
      </w:r>
      <w:r w:rsidR="00EC2A08" w:rsidRPr="0081166E">
        <w:rPr>
          <w:rFonts w:ascii="Footlight MT Light" w:hAnsi="Footlight MT Light"/>
          <w:sz w:val="22"/>
          <w:szCs w:val="22"/>
        </w:rPr>
        <w:t xml:space="preserve"> </w:t>
      </w:r>
      <w:r w:rsidRPr="0081166E">
        <w:rPr>
          <w:rFonts w:ascii="Footlight MT Light" w:hAnsi="Footlight MT Light"/>
          <w:sz w:val="22"/>
          <w:szCs w:val="22"/>
        </w:rPr>
        <w:t xml:space="preserve">modern American History. These shall </w:t>
      </w:r>
      <w:r w:rsidR="00EC2A08" w:rsidRPr="0081166E">
        <w:rPr>
          <w:rFonts w:ascii="Footlight MT Light" w:hAnsi="Footlight MT Light"/>
          <w:sz w:val="22"/>
          <w:szCs w:val="22"/>
        </w:rPr>
        <w:t xml:space="preserve">include: colonial settlement, </w:t>
      </w:r>
      <w:r w:rsidRPr="0081166E">
        <w:rPr>
          <w:rFonts w:ascii="Footlight MT Light" w:hAnsi="Footlight MT Light"/>
          <w:sz w:val="22"/>
          <w:szCs w:val="22"/>
        </w:rPr>
        <w:t xml:space="preserve">our Foundational documents, </w:t>
      </w:r>
      <w:r w:rsidR="00B47234" w:rsidRPr="0081166E">
        <w:rPr>
          <w:rFonts w:ascii="Footlight MT Light" w:hAnsi="Footlight MT Light"/>
          <w:sz w:val="22"/>
          <w:szCs w:val="22"/>
        </w:rPr>
        <w:t xml:space="preserve">Constitutional </w:t>
      </w:r>
      <w:r w:rsidRPr="0081166E">
        <w:rPr>
          <w:rFonts w:ascii="Footlight MT Light" w:hAnsi="Footlight MT Light"/>
          <w:sz w:val="22"/>
          <w:szCs w:val="22"/>
        </w:rPr>
        <w:t xml:space="preserve">development and sectionalism, Manifest Destiny, the workings of government, and the political spectrum. </w:t>
      </w:r>
      <w:r w:rsidR="00B47234" w:rsidRPr="0081166E">
        <w:rPr>
          <w:rFonts w:ascii="Footlight MT Light" w:hAnsi="Footlight MT Light"/>
          <w:sz w:val="22"/>
          <w:szCs w:val="22"/>
        </w:rPr>
        <w:t xml:space="preserve"> </w:t>
      </w:r>
    </w:p>
    <w:p w:rsidR="00EC2A08" w:rsidRPr="0081166E" w:rsidRDefault="00EC2A08" w:rsidP="0001307A">
      <w:pPr>
        <w:pStyle w:val="ListParagraph"/>
        <w:numPr>
          <w:ilvl w:val="0"/>
          <w:numId w:val="5"/>
        </w:numPr>
        <w:rPr>
          <w:rFonts w:ascii="Footlight MT Light" w:hAnsi="Footlight MT Light"/>
          <w:sz w:val="22"/>
          <w:szCs w:val="22"/>
        </w:rPr>
      </w:pPr>
      <w:r w:rsidRPr="0081166E">
        <w:rPr>
          <w:rFonts w:ascii="Footlight MT Light" w:hAnsi="Footlight MT Light"/>
          <w:sz w:val="22"/>
          <w:szCs w:val="22"/>
        </w:rPr>
        <w:t xml:space="preserve">The remainder of the </w:t>
      </w:r>
      <w:r w:rsidR="004943A8">
        <w:rPr>
          <w:rFonts w:ascii="Footlight MT Light" w:hAnsi="Footlight MT Light"/>
          <w:sz w:val="22"/>
          <w:szCs w:val="22"/>
        </w:rPr>
        <w:t>y</w:t>
      </w:r>
      <w:r w:rsidRPr="0081166E">
        <w:rPr>
          <w:rFonts w:ascii="Footlight MT Light" w:hAnsi="Footlight MT Light"/>
          <w:sz w:val="22"/>
          <w:szCs w:val="22"/>
        </w:rPr>
        <w:t>ear will be a more in-depth analysis of modern American History including:</w:t>
      </w:r>
      <w:r w:rsidR="0001307A" w:rsidRPr="0081166E">
        <w:rPr>
          <w:rFonts w:ascii="Footlight MT Light" w:hAnsi="Footlight MT Light"/>
          <w:sz w:val="22"/>
          <w:szCs w:val="22"/>
        </w:rPr>
        <w:t xml:space="preserve"> </w:t>
      </w:r>
      <w:r w:rsidRPr="0081166E">
        <w:rPr>
          <w:rFonts w:ascii="Footlight MT Light" w:hAnsi="Footlight MT Light"/>
          <w:sz w:val="22"/>
          <w:szCs w:val="22"/>
        </w:rPr>
        <w:t xml:space="preserve">Reconstruction, </w:t>
      </w:r>
      <w:r w:rsidR="00B47234" w:rsidRPr="0081166E">
        <w:rPr>
          <w:rFonts w:ascii="Footlight MT Light" w:hAnsi="Footlight MT Light"/>
          <w:sz w:val="22"/>
          <w:szCs w:val="22"/>
        </w:rPr>
        <w:t>The Transcontinental Railroad</w:t>
      </w:r>
      <w:r w:rsidRPr="0081166E">
        <w:rPr>
          <w:rFonts w:ascii="Footlight MT Light" w:hAnsi="Footlight MT Light"/>
          <w:sz w:val="22"/>
          <w:szCs w:val="22"/>
        </w:rPr>
        <w:t xml:space="preserve">, </w:t>
      </w:r>
      <w:r w:rsidR="00B47234" w:rsidRPr="0081166E">
        <w:rPr>
          <w:rFonts w:ascii="Footlight MT Light" w:hAnsi="Footlight MT Light"/>
          <w:sz w:val="22"/>
          <w:szCs w:val="22"/>
        </w:rPr>
        <w:t>westward expansion, The Second Industrial Revolution</w:t>
      </w:r>
      <w:r w:rsidR="0001307A" w:rsidRPr="0081166E">
        <w:rPr>
          <w:rFonts w:ascii="Footlight MT Light" w:hAnsi="Footlight MT Light"/>
          <w:sz w:val="22"/>
          <w:szCs w:val="22"/>
        </w:rPr>
        <w:t>, Immigration</w:t>
      </w:r>
      <w:r w:rsidR="00B47234" w:rsidRPr="0081166E">
        <w:rPr>
          <w:rFonts w:ascii="Footlight MT Light" w:hAnsi="Footlight MT Light"/>
          <w:sz w:val="22"/>
          <w:szCs w:val="22"/>
        </w:rPr>
        <w:t xml:space="preserve">, Progressivism, World War I, </w:t>
      </w:r>
      <w:r w:rsidR="0001307A" w:rsidRPr="0081166E">
        <w:rPr>
          <w:rFonts w:ascii="Footlight MT Light" w:hAnsi="Footlight MT Light"/>
          <w:sz w:val="22"/>
          <w:szCs w:val="22"/>
        </w:rPr>
        <w:t>the</w:t>
      </w:r>
      <w:r w:rsidR="00B47234" w:rsidRPr="0081166E">
        <w:rPr>
          <w:rFonts w:ascii="Footlight MT Light" w:hAnsi="Footlight MT Light"/>
          <w:sz w:val="22"/>
          <w:szCs w:val="22"/>
        </w:rPr>
        <w:t xml:space="preserve"> “Roaring Twenties</w:t>
      </w:r>
      <w:r w:rsidR="0001307A" w:rsidRPr="0081166E">
        <w:rPr>
          <w:rFonts w:ascii="Footlight MT Light" w:hAnsi="Footlight MT Light"/>
          <w:sz w:val="22"/>
          <w:szCs w:val="22"/>
        </w:rPr>
        <w:t>”, The</w:t>
      </w:r>
      <w:r w:rsidR="00B47234" w:rsidRPr="0081166E">
        <w:rPr>
          <w:rFonts w:ascii="Footlight MT Light" w:hAnsi="Footlight MT Light"/>
          <w:sz w:val="22"/>
          <w:szCs w:val="22"/>
        </w:rPr>
        <w:t xml:space="preserve"> Great Depression, World War II, The Cold War Years</w:t>
      </w:r>
      <w:r w:rsidR="0001307A" w:rsidRPr="0081166E">
        <w:rPr>
          <w:rFonts w:ascii="Footlight MT Light" w:hAnsi="Footlight MT Light"/>
          <w:sz w:val="22"/>
          <w:szCs w:val="22"/>
        </w:rPr>
        <w:t>, The</w:t>
      </w:r>
      <w:r w:rsidR="00B47234" w:rsidRPr="0081166E">
        <w:rPr>
          <w:rFonts w:ascii="Footlight MT Light" w:hAnsi="Footlight MT Light"/>
          <w:sz w:val="22"/>
          <w:szCs w:val="22"/>
        </w:rPr>
        <w:t xml:space="preserve"> Civil Rights Movement, the Vietnam War, </w:t>
      </w:r>
      <w:r w:rsidRPr="0081166E">
        <w:rPr>
          <w:rFonts w:ascii="Footlight MT Light" w:hAnsi="Footlight MT Light"/>
          <w:sz w:val="22"/>
          <w:szCs w:val="22"/>
        </w:rPr>
        <w:t xml:space="preserve">and </w:t>
      </w:r>
      <w:r w:rsidR="00B47234" w:rsidRPr="0081166E">
        <w:rPr>
          <w:rFonts w:ascii="Footlight MT Light" w:hAnsi="Footlight MT Light"/>
          <w:sz w:val="22"/>
          <w:szCs w:val="22"/>
        </w:rPr>
        <w:t xml:space="preserve">the </w:t>
      </w:r>
      <w:r w:rsidR="0001307A" w:rsidRPr="0081166E">
        <w:rPr>
          <w:rFonts w:ascii="Footlight MT Light" w:hAnsi="Footlight MT Light"/>
          <w:sz w:val="22"/>
          <w:szCs w:val="22"/>
        </w:rPr>
        <w:t>1970’s “</w:t>
      </w:r>
      <w:r w:rsidR="00B47234" w:rsidRPr="0081166E">
        <w:rPr>
          <w:rFonts w:ascii="Footlight MT Light" w:hAnsi="Footlight MT Light"/>
          <w:sz w:val="22"/>
          <w:szCs w:val="22"/>
        </w:rPr>
        <w:t>A Crisis of Confidence”</w:t>
      </w:r>
      <w:r w:rsidRPr="0081166E">
        <w:rPr>
          <w:rFonts w:ascii="Footlight MT Light" w:hAnsi="Footlight MT Light"/>
          <w:sz w:val="22"/>
          <w:szCs w:val="22"/>
        </w:rPr>
        <w:t xml:space="preserve">. </w:t>
      </w:r>
    </w:p>
    <w:p w:rsidR="00EC2A08" w:rsidRPr="0081166E" w:rsidRDefault="00EC2A08" w:rsidP="00B47234">
      <w:pPr>
        <w:rPr>
          <w:rFonts w:ascii="Footlight MT Light" w:hAnsi="Footlight MT Light"/>
          <w:sz w:val="22"/>
          <w:szCs w:val="22"/>
        </w:rPr>
      </w:pPr>
    </w:p>
    <w:p w:rsidR="00B47234" w:rsidRPr="0081166E" w:rsidRDefault="00B47234" w:rsidP="00B47234">
      <w:pPr>
        <w:rPr>
          <w:rFonts w:ascii="Footlight MT Light" w:hAnsi="Footlight MT Light"/>
          <w:b/>
          <w:sz w:val="22"/>
          <w:szCs w:val="22"/>
          <w:u w:val="single"/>
        </w:rPr>
      </w:pPr>
      <w:r w:rsidRPr="0081166E">
        <w:rPr>
          <w:rFonts w:ascii="Footlight MT Light" w:hAnsi="Footlight MT Light"/>
          <w:b/>
          <w:sz w:val="22"/>
          <w:szCs w:val="22"/>
          <w:u w:val="single"/>
        </w:rPr>
        <w:t xml:space="preserve">Class Activities </w:t>
      </w:r>
    </w:p>
    <w:p w:rsidR="00EC2A08" w:rsidRPr="0081166E" w:rsidRDefault="00B47234" w:rsidP="0001307A">
      <w:pPr>
        <w:pStyle w:val="ListParagraph"/>
        <w:numPr>
          <w:ilvl w:val="0"/>
          <w:numId w:val="6"/>
        </w:numPr>
        <w:rPr>
          <w:rFonts w:ascii="Footlight MT Light" w:hAnsi="Footlight MT Light"/>
          <w:sz w:val="22"/>
          <w:szCs w:val="22"/>
        </w:rPr>
      </w:pPr>
      <w:r w:rsidRPr="0081166E">
        <w:rPr>
          <w:rFonts w:ascii="Footlight MT Light" w:hAnsi="Footlight MT Light"/>
          <w:sz w:val="22"/>
          <w:szCs w:val="22"/>
        </w:rPr>
        <w:t>To learn the above information, you will engage in a variety of activities, which will include small</w:t>
      </w:r>
      <w:r w:rsidR="00EC2A08" w:rsidRPr="0081166E">
        <w:rPr>
          <w:rFonts w:ascii="Footlight MT Light" w:hAnsi="Footlight MT Light"/>
          <w:sz w:val="22"/>
          <w:szCs w:val="22"/>
        </w:rPr>
        <w:t xml:space="preserve"> group discussion and work, </w:t>
      </w:r>
      <w:r w:rsidRPr="0081166E">
        <w:rPr>
          <w:rFonts w:ascii="Footlight MT Light" w:hAnsi="Footlight MT Light"/>
          <w:sz w:val="22"/>
          <w:szCs w:val="22"/>
        </w:rPr>
        <w:t xml:space="preserve">large-group discussion, in-class lecture, </w:t>
      </w:r>
      <w:r w:rsidR="00EC2A08" w:rsidRPr="0081166E">
        <w:rPr>
          <w:rFonts w:ascii="Footlight MT Light" w:hAnsi="Footlight MT Light"/>
          <w:sz w:val="22"/>
          <w:szCs w:val="22"/>
        </w:rPr>
        <w:t xml:space="preserve">projects, analysis of </w:t>
      </w:r>
      <w:r w:rsidRPr="0081166E">
        <w:rPr>
          <w:rFonts w:ascii="Footlight MT Light" w:hAnsi="Footlight MT Light"/>
          <w:sz w:val="22"/>
          <w:szCs w:val="22"/>
        </w:rPr>
        <w:t>audio-visual materials</w:t>
      </w:r>
      <w:r w:rsidR="009C55EC" w:rsidRPr="0081166E">
        <w:rPr>
          <w:rFonts w:ascii="Footlight MT Light" w:hAnsi="Footlight MT Light"/>
          <w:sz w:val="22"/>
          <w:szCs w:val="22"/>
        </w:rPr>
        <w:t xml:space="preserve">, </w:t>
      </w:r>
      <w:r w:rsidR="00EC2A08" w:rsidRPr="0081166E">
        <w:rPr>
          <w:rFonts w:ascii="Footlight MT Light" w:hAnsi="Footlight MT Light"/>
          <w:sz w:val="22"/>
          <w:szCs w:val="22"/>
        </w:rPr>
        <w:t>and primary source</w:t>
      </w:r>
      <w:r w:rsidRPr="0081166E">
        <w:rPr>
          <w:rFonts w:ascii="Footlight MT Light" w:hAnsi="Footlight MT Light"/>
          <w:sz w:val="22"/>
          <w:szCs w:val="22"/>
        </w:rPr>
        <w:t xml:space="preserve"> readings, and </w:t>
      </w:r>
      <w:r w:rsidR="00EC2A08" w:rsidRPr="0081166E">
        <w:rPr>
          <w:rFonts w:ascii="Footlight MT Light" w:hAnsi="Footlight MT Light"/>
          <w:sz w:val="22"/>
          <w:szCs w:val="22"/>
        </w:rPr>
        <w:t>practice in research.</w:t>
      </w:r>
      <w:r w:rsidRPr="0081166E">
        <w:rPr>
          <w:rFonts w:ascii="Footlight MT Light" w:hAnsi="Footlight MT Light"/>
          <w:sz w:val="22"/>
          <w:szCs w:val="22"/>
        </w:rPr>
        <w:t xml:space="preserve"> </w:t>
      </w:r>
    </w:p>
    <w:p w:rsidR="00B47234" w:rsidRPr="0081166E" w:rsidRDefault="00B47234" w:rsidP="00B47234">
      <w:pPr>
        <w:rPr>
          <w:rFonts w:ascii="Footlight MT Light" w:hAnsi="Footlight MT Light"/>
          <w:sz w:val="22"/>
          <w:szCs w:val="22"/>
        </w:rPr>
      </w:pPr>
    </w:p>
    <w:p w:rsidR="00B47234" w:rsidRPr="0081166E" w:rsidRDefault="00B47234" w:rsidP="00B47234">
      <w:pPr>
        <w:pStyle w:val="Heading2"/>
        <w:rPr>
          <w:rFonts w:ascii="Footlight MT Light" w:hAnsi="Footlight MT Light"/>
          <w:sz w:val="22"/>
          <w:szCs w:val="22"/>
          <w:u w:val="single"/>
        </w:rPr>
      </w:pPr>
      <w:r w:rsidRPr="0081166E">
        <w:rPr>
          <w:rFonts w:ascii="Footlight MT Light" w:hAnsi="Footlight MT Light"/>
          <w:sz w:val="22"/>
          <w:szCs w:val="22"/>
          <w:u w:val="single"/>
        </w:rPr>
        <w:t>Grading</w:t>
      </w:r>
      <w:r w:rsidR="00826F81" w:rsidRPr="0081166E">
        <w:rPr>
          <w:rFonts w:ascii="Footlight MT Light" w:hAnsi="Footlight MT Light"/>
          <w:sz w:val="22"/>
          <w:szCs w:val="22"/>
          <w:u w:val="single"/>
        </w:rPr>
        <w:t xml:space="preserve"> and Class Participation</w:t>
      </w:r>
    </w:p>
    <w:p w:rsidR="0001307A" w:rsidRPr="0081166E" w:rsidRDefault="00B47234" w:rsidP="00B47234">
      <w:pPr>
        <w:pStyle w:val="BodyText"/>
        <w:numPr>
          <w:ilvl w:val="0"/>
          <w:numId w:val="7"/>
        </w:numPr>
        <w:rPr>
          <w:rFonts w:ascii="Footlight MT Light" w:hAnsi="Footlight MT Light"/>
          <w:sz w:val="22"/>
          <w:szCs w:val="22"/>
        </w:rPr>
      </w:pPr>
      <w:r w:rsidRPr="0081166E">
        <w:rPr>
          <w:rFonts w:ascii="Footlight MT Light" w:hAnsi="Footlight MT Light"/>
          <w:sz w:val="22"/>
          <w:szCs w:val="22"/>
        </w:rPr>
        <w:t>Grades for the class will be issued as a straight percentage of total number of possible points earned. Points will be earned though a combination of assignments, research projects, quizzes, group work, exams, and class participation.</w:t>
      </w:r>
    </w:p>
    <w:p w:rsidR="00B47234" w:rsidRPr="0081166E" w:rsidRDefault="00B47234" w:rsidP="00B47234">
      <w:pPr>
        <w:pStyle w:val="BodyText"/>
        <w:numPr>
          <w:ilvl w:val="0"/>
          <w:numId w:val="7"/>
        </w:numPr>
        <w:rPr>
          <w:rFonts w:ascii="Footlight MT Light" w:hAnsi="Footlight MT Light"/>
          <w:sz w:val="22"/>
          <w:szCs w:val="22"/>
        </w:rPr>
      </w:pPr>
      <w:r w:rsidRPr="0081166E">
        <w:rPr>
          <w:rFonts w:ascii="Footlight MT Light" w:hAnsi="Footlight MT Light"/>
          <w:sz w:val="22"/>
          <w:szCs w:val="22"/>
        </w:rPr>
        <w:t xml:space="preserve">You need to be engaged in your learning process. </w:t>
      </w:r>
      <w:r w:rsidR="009C55EC" w:rsidRPr="0081166E">
        <w:rPr>
          <w:rFonts w:ascii="Footlight MT Light" w:hAnsi="Footlight MT Light"/>
          <w:sz w:val="22"/>
          <w:szCs w:val="22"/>
        </w:rPr>
        <w:t xml:space="preserve">This is the key to your success. </w:t>
      </w:r>
      <w:r w:rsidRPr="0081166E">
        <w:rPr>
          <w:rFonts w:ascii="Footlight MT Light" w:hAnsi="Footlight MT Light"/>
          <w:sz w:val="22"/>
          <w:szCs w:val="22"/>
        </w:rPr>
        <w:t>It is not enough to simply be here. Class participation points are earned through positive participation in discussion</w:t>
      </w:r>
      <w:r w:rsidR="009C55EC" w:rsidRPr="0081166E">
        <w:rPr>
          <w:rFonts w:ascii="Footlight MT Light" w:hAnsi="Footlight MT Light"/>
          <w:sz w:val="22"/>
          <w:szCs w:val="22"/>
        </w:rPr>
        <w:t>, classroom work, behavior, and</w:t>
      </w:r>
      <w:r w:rsidRPr="0081166E">
        <w:rPr>
          <w:rFonts w:ascii="Footlight MT Light" w:hAnsi="Footlight MT Light"/>
          <w:sz w:val="22"/>
          <w:szCs w:val="22"/>
        </w:rPr>
        <w:t xml:space="preserve"> </w:t>
      </w:r>
      <w:r w:rsidR="009C55EC" w:rsidRPr="0081166E">
        <w:rPr>
          <w:rFonts w:ascii="Footlight MT Light" w:hAnsi="Footlight MT Light"/>
          <w:sz w:val="22"/>
          <w:szCs w:val="22"/>
        </w:rPr>
        <w:t>responsibility</w:t>
      </w:r>
      <w:r w:rsidR="0001307A" w:rsidRPr="0081166E">
        <w:rPr>
          <w:rFonts w:ascii="Footlight MT Light" w:hAnsi="Footlight MT Light"/>
          <w:sz w:val="22"/>
          <w:szCs w:val="22"/>
        </w:rPr>
        <w:t>.</w:t>
      </w:r>
      <w:r w:rsidRPr="0081166E">
        <w:rPr>
          <w:rFonts w:ascii="Footlight MT Light" w:hAnsi="Footlight MT Light"/>
          <w:sz w:val="22"/>
          <w:szCs w:val="22"/>
        </w:rPr>
        <w:t xml:space="preserve"> </w:t>
      </w:r>
      <w:r w:rsidR="0001307A" w:rsidRPr="0081166E">
        <w:rPr>
          <w:rFonts w:ascii="Footlight MT Light" w:hAnsi="Footlight MT Light"/>
          <w:sz w:val="22"/>
          <w:szCs w:val="22"/>
        </w:rPr>
        <w:t xml:space="preserve">If </w:t>
      </w:r>
      <w:r w:rsidRPr="0081166E">
        <w:rPr>
          <w:rFonts w:ascii="Footlight MT Light" w:hAnsi="Footlight MT Light"/>
          <w:sz w:val="22"/>
          <w:szCs w:val="22"/>
        </w:rPr>
        <w:t>you are prepared</w:t>
      </w:r>
      <w:r w:rsidR="009C55EC" w:rsidRPr="0081166E">
        <w:rPr>
          <w:rFonts w:ascii="Footlight MT Light" w:hAnsi="Footlight MT Light"/>
          <w:sz w:val="22"/>
          <w:szCs w:val="22"/>
        </w:rPr>
        <w:t xml:space="preserve"> for </w:t>
      </w:r>
      <w:r w:rsidR="0001307A" w:rsidRPr="0081166E">
        <w:rPr>
          <w:rFonts w:ascii="Footlight MT Light" w:hAnsi="Footlight MT Light"/>
          <w:sz w:val="22"/>
          <w:szCs w:val="22"/>
        </w:rPr>
        <w:t>class,</w:t>
      </w:r>
      <w:r w:rsidRPr="0081166E">
        <w:rPr>
          <w:rFonts w:ascii="Footlight MT Light" w:hAnsi="Footlight MT Light"/>
          <w:sz w:val="22"/>
          <w:szCs w:val="22"/>
        </w:rPr>
        <w:t xml:space="preserve"> attentive, and offer comments that are consistently constructive you will receive a good participation grade. Conversely, if you are disruptive in class, </w:t>
      </w:r>
      <w:r w:rsidR="009C55EC" w:rsidRPr="0081166E">
        <w:rPr>
          <w:rFonts w:ascii="Footlight MT Light" w:hAnsi="Footlight MT Light"/>
          <w:sz w:val="22"/>
          <w:szCs w:val="22"/>
        </w:rPr>
        <w:t xml:space="preserve">or are inattentive, </w:t>
      </w:r>
      <w:r w:rsidRPr="0081166E">
        <w:rPr>
          <w:rFonts w:ascii="Footlight MT Light" w:hAnsi="Footlight MT Light"/>
          <w:sz w:val="22"/>
          <w:szCs w:val="22"/>
        </w:rPr>
        <w:t xml:space="preserve">your participation grade will </w:t>
      </w:r>
      <w:r w:rsidR="00826F81" w:rsidRPr="0081166E">
        <w:rPr>
          <w:rFonts w:ascii="Footlight MT Light" w:hAnsi="Footlight MT Light"/>
          <w:sz w:val="22"/>
          <w:szCs w:val="22"/>
        </w:rPr>
        <w:t>reflect that.</w:t>
      </w:r>
      <w:r w:rsidRPr="0081166E">
        <w:rPr>
          <w:rFonts w:ascii="Footlight MT Light" w:hAnsi="Footlight MT Light"/>
          <w:sz w:val="22"/>
          <w:szCs w:val="22"/>
        </w:rPr>
        <w:t xml:space="preserve"> </w:t>
      </w:r>
    </w:p>
    <w:p w:rsidR="0001307A" w:rsidRPr="0081166E" w:rsidRDefault="0001307A" w:rsidP="0001307A">
      <w:pPr>
        <w:pStyle w:val="BodyText"/>
        <w:ind w:left="720"/>
        <w:rPr>
          <w:rFonts w:ascii="Footlight MT Light" w:hAnsi="Footlight MT Light"/>
          <w:sz w:val="22"/>
          <w:szCs w:val="22"/>
        </w:rPr>
      </w:pPr>
    </w:p>
    <w:p w:rsidR="00B47234" w:rsidRPr="0081166E" w:rsidRDefault="00B47234" w:rsidP="00B47234">
      <w:pPr>
        <w:pStyle w:val="BodyText"/>
        <w:rPr>
          <w:rFonts w:ascii="Footlight MT Light" w:hAnsi="Footlight MT Light"/>
          <w:b/>
          <w:bCs/>
          <w:sz w:val="22"/>
          <w:szCs w:val="22"/>
          <w:u w:val="single"/>
        </w:rPr>
      </w:pPr>
      <w:r w:rsidRPr="0081166E">
        <w:rPr>
          <w:rFonts w:ascii="Footlight MT Light" w:hAnsi="Footlight MT Light"/>
          <w:b/>
          <w:bCs/>
          <w:sz w:val="22"/>
          <w:szCs w:val="22"/>
          <w:u w:val="single"/>
        </w:rPr>
        <w:t>Grading Scale</w:t>
      </w:r>
    </w:p>
    <w:p w:rsidR="00B47234" w:rsidRPr="0081166E" w:rsidRDefault="00B47234" w:rsidP="00B47234">
      <w:pPr>
        <w:rPr>
          <w:rFonts w:ascii="Footlight MT Light" w:hAnsi="Footlight MT Light"/>
          <w:sz w:val="22"/>
          <w:szCs w:val="22"/>
        </w:rPr>
      </w:pPr>
      <w:r w:rsidRPr="0081166E">
        <w:rPr>
          <w:rFonts w:ascii="Footlight MT Light" w:hAnsi="Footlight MT Light"/>
          <w:sz w:val="22"/>
          <w:szCs w:val="22"/>
        </w:rPr>
        <w:tab/>
      </w:r>
      <w:r w:rsidRPr="0081166E">
        <w:rPr>
          <w:rFonts w:ascii="Footlight MT Light" w:hAnsi="Footlight MT Light"/>
          <w:sz w:val="22"/>
          <w:szCs w:val="22"/>
        </w:rPr>
        <w:tab/>
      </w:r>
      <w:r w:rsidRPr="0081166E">
        <w:rPr>
          <w:rFonts w:ascii="Footlight MT Light" w:hAnsi="Footlight MT Light"/>
          <w:sz w:val="22"/>
          <w:szCs w:val="22"/>
        </w:rPr>
        <w:tab/>
      </w:r>
      <w:r w:rsidRPr="0081166E">
        <w:rPr>
          <w:rFonts w:ascii="Footlight MT Light" w:hAnsi="Footlight MT Light"/>
          <w:sz w:val="22"/>
          <w:szCs w:val="22"/>
        </w:rPr>
        <w:tab/>
        <w:t>90-100% of total points        =   A</w:t>
      </w:r>
    </w:p>
    <w:p w:rsidR="00B47234" w:rsidRPr="0081166E" w:rsidRDefault="00B47234" w:rsidP="00B47234">
      <w:pPr>
        <w:rPr>
          <w:rFonts w:ascii="Footlight MT Light" w:hAnsi="Footlight MT Light"/>
          <w:sz w:val="22"/>
          <w:szCs w:val="22"/>
        </w:rPr>
      </w:pPr>
      <w:r w:rsidRPr="0081166E">
        <w:rPr>
          <w:rFonts w:ascii="Footlight MT Light" w:hAnsi="Footlight MT Light"/>
          <w:sz w:val="22"/>
          <w:szCs w:val="22"/>
        </w:rPr>
        <w:tab/>
      </w:r>
      <w:r w:rsidRPr="0081166E">
        <w:rPr>
          <w:rFonts w:ascii="Footlight MT Light" w:hAnsi="Footlight MT Light"/>
          <w:sz w:val="22"/>
          <w:szCs w:val="22"/>
        </w:rPr>
        <w:tab/>
      </w:r>
      <w:r w:rsidRPr="0081166E">
        <w:rPr>
          <w:rFonts w:ascii="Footlight MT Light" w:hAnsi="Footlight MT Light"/>
          <w:sz w:val="22"/>
          <w:szCs w:val="22"/>
        </w:rPr>
        <w:tab/>
      </w:r>
      <w:r w:rsidRPr="0081166E">
        <w:rPr>
          <w:rFonts w:ascii="Footlight MT Light" w:hAnsi="Footlight MT Light"/>
          <w:sz w:val="22"/>
          <w:szCs w:val="22"/>
        </w:rPr>
        <w:tab/>
        <w:t>80-89% of total points          =   B</w:t>
      </w:r>
    </w:p>
    <w:p w:rsidR="00B47234" w:rsidRPr="0081166E" w:rsidRDefault="00B47234" w:rsidP="00B47234">
      <w:pPr>
        <w:rPr>
          <w:rFonts w:ascii="Footlight MT Light" w:hAnsi="Footlight MT Light"/>
          <w:sz w:val="22"/>
          <w:szCs w:val="22"/>
        </w:rPr>
      </w:pPr>
      <w:r w:rsidRPr="0081166E">
        <w:rPr>
          <w:rFonts w:ascii="Footlight MT Light" w:hAnsi="Footlight MT Light"/>
          <w:sz w:val="22"/>
          <w:szCs w:val="22"/>
        </w:rPr>
        <w:tab/>
      </w:r>
      <w:r w:rsidRPr="0081166E">
        <w:rPr>
          <w:rFonts w:ascii="Footlight MT Light" w:hAnsi="Footlight MT Light"/>
          <w:sz w:val="22"/>
          <w:szCs w:val="22"/>
        </w:rPr>
        <w:tab/>
      </w:r>
      <w:r w:rsidRPr="0081166E">
        <w:rPr>
          <w:rFonts w:ascii="Footlight MT Light" w:hAnsi="Footlight MT Light"/>
          <w:sz w:val="22"/>
          <w:szCs w:val="22"/>
        </w:rPr>
        <w:tab/>
      </w:r>
      <w:r w:rsidRPr="0081166E">
        <w:rPr>
          <w:rFonts w:ascii="Footlight MT Light" w:hAnsi="Footlight MT Light"/>
          <w:sz w:val="22"/>
          <w:szCs w:val="22"/>
        </w:rPr>
        <w:tab/>
        <w:t>70-79% of total points          =   C</w:t>
      </w:r>
    </w:p>
    <w:p w:rsidR="00B47234" w:rsidRPr="0081166E" w:rsidRDefault="00B47234" w:rsidP="00B47234">
      <w:pPr>
        <w:rPr>
          <w:rFonts w:ascii="Footlight MT Light" w:hAnsi="Footlight MT Light"/>
          <w:sz w:val="22"/>
          <w:szCs w:val="22"/>
        </w:rPr>
      </w:pPr>
      <w:r w:rsidRPr="0081166E">
        <w:rPr>
          <w:rFonts w:ascii="Footlight MT Light" w:hAnsi="Footlight MT Light"/>
          <w:sz w:val="22"/>
          <w:szCs w:val="22"/>
        </w:rPr>
        <w:tab/>
      </w:r>
      <w:r w:rsidRPr="0081166E">
        <w:rPr>
          <w:rFonts w:ascii="Footlight MT Light" w:hAnsi="Footlight MT Light"/>
          <w:sz w:val="22"/>
          <w:szCs w:val="22"/>
        </w:rPr>
        <w:tab/>
      </w:r>
      <w:r w:rsidRPr="0081166E">
        <w:rPr>
          <w:rFonts w:ascii="Footlight MT Light" w:hAnsi="Footlight MT Light"/>
          <w:sz w:val="22"/>
          <w:szCs w:val="22"/>
        </w:rPr>
        <w:tab/>
      </w:r>
      <w:r w:rsidRPr="0081166E">
        <w:rPr>
          <w:rFonts w:ascii="Footlight MT Light" w:hAnsi="Footlight MT Light"/>
          <w:sz w:val="22"/>
          <w:szCs w:val="22"/>
        </w:rPr>
        <w:tab/>
        <w:t>60-69% of total points          =   D</w:t>
      </w:r>
    </w:p>
    <w:p w:rsidR="00B47234" w:rsidRPr="0081166E" w:rsidRDefault="00B47234" w:rsidP="00B47234">
      <w:pPr>
        <w:rPr>
          <w:rFonts w:ascii="Footlight MT Light" w:hAnsi="Footlight MT Light"/>
          <w:sz w:val="22"/>
          <w:szCs w:val="22"/>
        </w:rPr>
      </w:pPr>
      <w:r w:rsidRPr="0081166E">
        <w:rPr>
          <w:rFonts w:ascii="Footlight MT Light" w:hAnsi="Footlight MT Light"/>
          <w:b/>
          <w:bCs/>
          <w:sz w:val="22"/>
          <w:szCs w:val="22"/>
        </w:rPr>
        <w:tab/>
      </w:r>
      <w:r w:rsidRPr="0081166E">
        <w:rPr>
          <w:rFonts w:ascii="Footlight MT Light" w:hAnsi="Footlight MT Light"/>
          <w:b/>
          <w:bCs/>
          <w:sz w:val="22"/>
          <w:szCs w:val="22"/>
        </w:rPr>
        <w:tab/>
      </w:r>
      <w:r w:rsidRPr="0081166E">
        <w:rPr>
          <w:rFonts w:ascii="Footlight MT Light" w:hAnsi="Footlight MT Light"/>
          <w:b/>
          <w:bCs/>
          <w:sz w:val="22"/>
          <w:szCs w:val="22"/>
        </w:rPr>
        <w:tab/>
      </w:r>
      <w:r w:rsidRPr="0081166E">
        <w:rPr>
          <w:rFonts w:ascii="Footlight MT Light" w:hAnsi="Footlight MT Light"/>
          <w:b/>
          <w:bCs/>
          <w:sz w:val="22"/>
          <w:szCs w:val="22"/>
        </w:rPr>
        <w:tab/>
      </w:r>
      <w:r w:rsidRPr="0081166E">
        <w:rPr>
          <w:rFonts w:ascii="Footlight MT Light" w:hAnsi="Footlight MT Light"/>
          <w:sz w:val="22"/>
          <w:szCs w:val="22"/>
        </w:rPr>
        <w:t>Below 60% of total points    =   F</w:t>
      </w:r>
    </w:p>
    <w:p w:rsidR="00B47234" w:rsidRPr="0081166E" w:rsidRDefault="00B47234" w:rsidP="00B47234">
      <w:pPr>
        <w:rPr>
          <w:rFonts w:ascii="Footlight MT Light" w:hAnsi="Footlight MT Light"/>
          <w:sz w:val="22"/>
          <w:szCs w:val="22"/>
        </w:rPr>
      </w:pPr>
    </w:p>
    <w:p w:rsidR="00B47234" w:rsidRPr="0081166E" w:rsidRDefault="00B47234" w:rsidP="00B47234">
      <w:pPr>
        <w:rPr>
          <w:rFonts w:ascii="Footlight MT Light" w:hAnsi="Footlight MT Light"/>
          <w:b/>
          <w:sz w:val="22"/>
          <w:szCs w:val="22"/>
        </w:rPr>
      </w:pPr>
      <w:r w:rsidRPr="0081166E">
        <w:rPr>
          <w:rFonts w:ascii="Footlight MT Light" w:hAnsi="Footlight MT Light"/>
          <w:b/>
          <w:sz w:val="22"/>
          <w:szCs w:val="22"/>
        </w:rPr>
        <w:t>Absences and make-up work</w:t>
      </w:r>
    </w:p>
    <w:p w:rsidR="00B47234" w:rsidRPr="0081166E" w:rsidRDefault="00B47234" w:rsidP="00B47234">
      <w:pPr>
        <w:pStyle w:val="BodyText2"/>
        <w:spacing w:line="240" w:lineRule="auto"/>
        <w:rPr>
          <w:rFonts w:ascii="Footlight MT Light" w:hAnsi="Footlight MT Light"/>
          <w:sz w:val="22"/>
          <w:szCs w:val="22"/>
        </w:rPr>
      </w:pPr>
      <w:r w:rsidRPr="0081166E">
        <w:rPr>
          <w:rFonts w:ascii="Footlight MT Light" w:hAnsi="Footlight MT Light"/>
          <w:sz w:val="22"/>
          <w:szCs w:val="22"/>
        </w:rPr>
        <w:t xml:space="preserve">Much of what is learned in class is gained through participation and discussion and cannot be made up so regular attendance is important. However, some absences are unavoidable, and you are responsible for finding out what was missed in class. I </w:t>
      </w:r>
      <w:r w:rsidR="004943A8">
        <w:rPr>
          <w:rFonts w:ascii="Footlight MT Light" w:hAnsi="Footlight MT Light"/>
          <w:sz w:val="22"/>
          <w:szCs w:val="22"/>
        </w:rPr>
        <w:t>will not do that for you.</w:t>
      </w:r>
      <w:r w:rsidRPr="0081166E">
        <w:rPr>
          <w:rFonts w:ascii="Footlight MT Light" w:hAnsi="Footlight MT Light"/>
          <w:sz w:val="22"/>
          <w:szCs w:val="22"/>
        </w:rPr>
        <w:t xml:space="preserve"> Ask a classmate that you trust </w:t>
      </w:r>
      <w:r w:rsidR="004943A8">
        <w:rPr>
          <w:rFonts w:ascii="Footlight MT Light" w:hAnsi="Footlight MT Light"/>
          <w:sz w:val="22"/>
          <w:szCs w:val="22"/>
        </w:rPr>
        <w:t>or</w:t>
      </w:r>
      <w:r w:rsidR="003B4D92" w:rsidRPr="0081166E">
        <w:rPr>
          <w:rFonts w:ascii="Footlight MT Light" w:hAnsi="Footlight MT Light"/>
          <w:sz w:val="22"/>
          <w:szCs w:val="22"/>
        </w:rPr>
        <w:t xml:space="preserve"> me what you missed. </w:t>
      </w:r>
      <w:r w:rsidRPr="0081166E">
        <w:rPr>
          <w:rFonts w:ascii="Footlight MT Light" w:hAnsi="Footlight MT Light"/>
          <w:sz w:val="22"/>
          <w:szCs w:val="22"/>
        </w:rPr>
        <w:t xml:space="preserve"> Always check the </w:t>
      </w:r>
      <w:r w:rsidR="00826F81" w:rsidRPr="0081166E">
        <w:rPr>
          <w:rFonts w:ascii="Footlight MT Light" w:hAnsi="Footlight MT Light"/>
          <w:sz w:val="22"/>
          <w:szCs w:val="22"/>
        </w:rPr>
        <w:t>front table or make-up folder</w:t>
      </w:r>
      <w:r w:rsidRPr="0081166E">
        <w:rPr>
          <w:rFonts w:ascii="Footlight MT Light" w:hAnsi="Footlight MT Light"/>
          <w:sz w:val="22"/>
          <w:szCs w:val="22"/>
        </w:rPr>
        <w:t xml:space="preserve"> for any missed assignments. </w:t>
      </w:r>
      <w:r w:rsidR="004943A8">
        <w:rPr>
          <w:rFonts w:ascii="Footlight MT Light" w:hAnsi="Footlight MT Light"/>
          <w:sz w:val="22"/>
          <w:szCs w:val="22"/>
        </w:rPr>
        <w:t xml:space="preserve">Additionally, you access my teacher page for American History at </w:t>
      </w:r>
      <w:r w:rsidR="004943A8" w:rsidRPr="004943A8">
        <w:rPr>
          <w:rFonts w:ascii="Footlight MT Light" w:hAnsi="Footlight MT Light"/>
          <w:sz w:val="22"/>
          <w:szCs w:val="22"/>
        </w:rPr>
        <w:t>http://hsteachers.aitkin.k12.mn.us/</w:t>
      </w:r>
      <w:r w:rsidR="004943A8">
        <w:rPr>
          <w:rFonts w:ascii="Footlight MT Light" w:hAnsi="Footlight MT Light"/>
          <w:sz w:val="22"/>
          <w:szCs w:val="22"/>
        </w:rPr>
        <w:t xml:space="preserve"> for missed activities, assignments, and for extra copies of assignments.</w:t>
      </w:r>
    </w:p>
    <w:p w:rsidR="00B47234" w:rsidRPr="0081166E" w:rsidRDefault="00B47234" w:rsidP="00B47234">
      <w:pPr>
        <w:pStyle w:val="BodyText2"/>
        <w:spacing w:line="240" w:lineRule="auto"/>
        <w:rPr>
          <w:rFonts w:ascii="Footlight MT Light" w:hAnsi="Footlight MT Light"/>
          <w:sz w:val="22"/>
          <w:szCs w:val="22"/>
        </w:rPr>
      </w:pPr>
      <w:r w:rsidRPr="0081166E">
        <w:rPr>
          <w:rFonts w:ascii="Footlight MT Light" w:hAnsi="Footlight MT Light"/>
          <w:sz w:val="22"/>
          <w:szCs w:val="22"/>
        </w:rPr>
        <w:t xml:space="preserve">Completed make-up work goes in the appropriate folder </w:t>
      </w:r>
      <w:r w:rsidR="004943A8">
        <w:rPr>
          <w:rFonts w:ascii="Footlight MT Light" w:hAnsi="Footlight MT Light"/>
          <w:sz w:val="22"/>
          <w:szCs w:val="22"/>
        </w:rPr>
        <w:t>on my desk.</w:t>
      </w:r>
    </w:p>
    <w:p w:rsidR="0081166E" w:rsidRDefault="0081166E" w:rsidP="00B47234">
      <w:pPr>
        <w:pStyle w:val="BodyText2"/>
        <w:spacing w:line="240" w:lineRule="auto"/>
        <w:rPr>
          <w:rFonts w:ascii="Footlight MT Light" w:hAnsi="Footlight MT Light"/>
          <w:b/>
          <w:bCs/>
          <w:sz w:val="22"/>
          <w:szCs w:val="22"/>
          <w:u w:val="single"/>
        </w:rPr>
      </w:pPr>
    </w:p>
    <w:p w:rsidR="0081166E" w:rsidRDefault="0081166E" w:rsidP="00B47234">
      <w:pPr>
        <w:pStyle w:val="BodyText2"/>
        <w:spacing w:line="240" w:lineRule="auto"/>
        <w:rPr>
          <w:rFonts w:ascii="Footlight MT Light" w:hAnsi="Footlight MT Light"/>
          <w:b/>
          <w:bCs/>
          <w:sz w:val="22"/>
          <w:szCs w:val="22"/>
          <w:u w:val="single"/>
        </w:rPr>
      </w:pPr>
    </w:p>
    <w:p w:rsidR="0081166E" w:rsidRDefault="0081166E" w:rsidP="00B47234">
      <w:pPr>
        <w:pStyle w:val="BodyText2"/>
        <w:spacing w:line="240" w:lineRule="auto"/>
        <w:rPr>
          <w:rFonts w:ascii="Footlight MT Light" w:hAnsi="Footlight MT Light"/>
          <w:b/>
          <w:bCs/>
          <w:sz w:val="22"/>
          <w:szCs w:val="22"/>
          <w:u w:val="single"/>
        </w:rPr>
      </w:pPr>
    </w:p>
    <w:p w:rsidR="00B47234" w:rsidRPr="0081166E" w:rsidRDefault="00B47234" w:rsidP="00B47234">
      <w:pPr>
        <w:pStyle w:val="BodyText2"/>
        <w:spacing w:line="240" w:lineRule="auto"/>
        <w:rPr>
          <w:rFonts w:ascii="Footlight MT Light" w:hAnsi="Footlight MT Light"/>
          <w:b/>
          <w:bCs/>
          <w:sz w:val="22"/>
          <w:szCs w:val="22"/>
          <w:u w:val="single"/>
        </w:rPr>
      </w:pPr>
      <w:r w:rsidRPr="0081166E">
        <w:rPr>
          <w:rFonts w:ascii="Footlight MT Light" w:hAnsi="Footlight MT Light"/>
          <w:b/>
          <w:bCs/>
          <w:sz w:val="22"/>
          <w:szCs w:val="22"/>
          <w:u w:val="single"/>
        </w:rPr>
        <w:t>Late Work</w:t>
      </w:r>
      <w:r w:rsidR="00826F81" w:rsidRPr="0081166E">
        <w:rPr>
          <w:rFonts w:ascii="Footlight MT Light" w:hAnsi="Footlight MT Light"/>
          <w:b/>
          <w:bCs/>
          <w:sz w:val="22"/>
          <w:szCs w:val="22"/>
          <w:u w:val="single"/>
        </w:rPr>
        <w:t xml:space="preserve"> and Missed Tests</w:t>
      </w:r>
    </w:p>
    <w:p w:rsidR="00B47234" w:rsidRPr="0081166E" w:rsidRDefault="00B47234" w:rsidP="0081166E">
      <w:pPr>
        <w:pStyle w:val="BodyText2"/>
        <w:numPr>
          <w:ilvl w:val="0"/>
          <w:numId w:val="8"/>
        </w:numPr>
        <w:spacing w:line="240" w:lineRule="auto"/>
        <w:rPr>
          <w:rFonts w:ascii="Footlight MT Light" w:hAnsi="Footlight MT Light"/>
          <w:sz w:val="22"/>
          <w:szCs w:val="22"/>
        </w:rPr>
      </w:pPr>
      <w:r w:rsidRPr="0081166E">
        <w:rPr>
          <w:rFonts w:ascii="Footlight MT Light" w:hAnsi="Footlight MT Light"/>
          <w:sz w:val="22"/>
          <w:szCs w:val="22"/>
        </w:rPr>
        <w:t xml:space="preserve">Readings and assignments are given to support and enrich the learning objectives and need to be completed in a timely manner to be truly effective. </w:t>
      </w:r>
      <w:r w:rsidR="00826F81" w:rsidRPr="0081166E">
        <w:rPr>
          <w:rFonts w:ascii="Footlight MT Light" w:hAnsi="Footlight MT Light"/>
          <w:sz w:val="22"/>
          <w:szCs w:val="22"/>
        </w:rPr>
        <w:t>It is unfair to the rest of your class to come to class unprepared to discuss the topic at hand.</w:t>
      </w:r>
      <w:r w:rsidR="003B4D92" w:rsidRPr="0081166E">
        <w:rPr>
          <w:rFonts w:ascii="Footlight MT Light" w:hAnsi="Footlight MT Light"/>
          <w:sz w:val="22"/>
          <w:szCs w:val="22"/>
        </w:rPr>
        <w:t xml:space="preserve"> I give sufficient time to complete work, and there is really no reason for </w:t>
      </w:r>
      <w:r w:rsidR="0001307A" w:rsidRPr="0081166E">
        <w:rPr>
          <w:rFonts w:ascii="Footlight MT Light" w:hAnsi="Footlight MT Light"/>
          <w:sz w:val="22"/>
          <w:szCs w:val="22"/>
        </w:rPr>
        <w:t>assignments to be</w:t>
      </w:r>
      <w:r w:rsidR="003B4D92" w:rsidRPr="0081166E">
        <w:rPr>
          <w:rFonts w:ascii="Footlight MT Light" w:hAnsi="Footlight MT Light"/>
          <w:sz w:val="22"/>
          <w:szCs w:val="22"/>
        </w:rPr>
        <w:t xml:space="preserve"> late.</w:t>
      </w:r>
      <w:r w:rsidR="00826F81" w:rsidRPr="0081166E">
        <w:rPr>
          <w:rFonts w:ascii="Footlight MT Light" w:hAnsi="Footlight MT Light"/>
          <w:sz w:val="22"/>
          <w:szCs w:val="22"/>
        </w:rPr>
        <w:t xml:space="preserve"> </w:t>
      </w:r>
      <w:r w:rsidRPr="0081166E">
        <w:rPr>
          <w:rFonts w:ascii="Footlight MT Light" w:hAnsi="Footlight MT Light"/>
          <w:sz w:val="22"/>
          <w:szCs w:val="22"/>
        </w:rPr>
        <w:t xml:space="preserve">Work turned in late will receive </w:t>
      </w:r>
      <w:r w:rsidR="0081166E" w:rsidRPr="0081166E">
        <w:rPr>
          <w:rFonts w:ascii="Footlight MT Light" w:hAnsi="Footlight MT Light"/>
          <w:sz w:val="22"/>
          <w:szCs w:val="22"/>
        </w:rPr>
        <w:t>a penalty</w:t>
      </w:r>
      <w:r w:rsidRPr="0081166E">
        <w:rPr>
          <w:rFonts w:ascii="Footlight MT Light" w:hAnsi="Footlight MT Light"/>
          <w:sz w:val="22"/>
          <w:szCs w:val="22"/>
        </w:rPr>
        <w:t xml:space="preserve"> in point value. </w:t>
      </w:r>
      <w:r w:rsidR="0081166E" w:rsidRPr="0081166E">
        <w:rPr>
          <w:rFonts w:ascii="Footlight MT Light" w:hAnsi="Footlight MT Light"/>
          <w:sz w:val="22"/>
          <w:szCs w:val="22"/>
        </w:rPr>
        <w:t xml:space="preserve">Work </w:t>
      </w:r>
      <w:r w:rsidR="0001307A" w:rsidRPr="0081166E">
        <w:rPr>
          <w:rFonts w:ascii="Footlight MT Light" w:hAnsi="Footlight MT Light"/>
          <w:sz w:val="22"/>
          <w:szCs w:val="22"/>
        </w:rPr>
        <w:t xml:space="preserve">more </w:t>
      </w:r>
      <w:r w:rsidRPr="0081166E">
        <w:rPr>
          <w:rFonts w:ascii="Footlight MT Light" w:hAnsi="Footlight MT Light"/>
          <w:sz w:val="22"/>
          <w:szCs w:val="22"/>
        </w:rPr>
        <w:t xml:space="preserve">than one week late will be </w:t>
      </w:r>
      <w:r w:rsidR="0081166E" w:rsidRPr="0081166E">
        <w:rPr>
          <w:rFonts w:ascii="Footlight MT Light" w:hAnsi="Footlight MT Light"/>
          <w:sz w:val="22"/>
          <w:szCs w:val="22"/>
        </w:rPr>
        <w:t>a significant reduction in the</w:t>
      </w:r>
      <w:r w:rsidRPr="0081166E">
        <w:rPr>
          <w:rFonts w:ascii="Footlight MT Light" w:hAnsi="Footlight MT Light"/>
          <w:sz w:val="22"/>
          <w:szCs w:val="22"/>
        </w:rPr>
        <w:t xml:space="preserve"> earned score. Repeated late or missing assignments will result in a substantial reduction in your overall grade.</w:t>
      </w:r>
    </w:p>
    <w:p w:rsidR="00B47234" w:rsidRPr="0081166E" w:rsidRDefault="00B47234" w:rsidP="0081166E">
      <w:pPr>
        <w:pStyle w:val="BodyTextIndent2"/>
        <w:numPr>
          <w:ilvl w:val="0"/>
          <w:numId w:val="8"/>
        </w:numPr>
        <w:spacing w:line="240" w:lineRule="auto"/>
        <w:rPr>
          <w:rFonts w:ascii="Footlight MT Light" w:hAnsi="Footlight MT Light"/>
          <w:sz w:val="22"/>
          <w:szCs w:val="22"/>
        </w:rPr>
      </w:pPr>
      <w:r w:rsidRPr="0081166E">
        <w:rPr>
          <w:rFonts w:ascii="Footlight MT Light" w:hAnsi="Footlight MT Light"/>
          <w:sz w:val="22"/>
          <w:szCs w:val="22"/>
        </w:rPr>
        <w:t xml:space="preserve">If you miss a test you need to make arrangements with me to take it either during homeroom or some day before or after school. </w:t>
      </w:r>
    </w:p>
    <w:p w:rsidR="0081166E" w:rsidRPr="0081166E" w:rsidRDefault="00B47234" w:rsidP="00B47234">
      <w:pPr>
        <w:rPr>
          <w:rFonts w:ascii="Footlight MT Light" w:hAnsi="Footlight MT Light"/>
          <w:b/>
          <w:sz w:val="22"/>
          <w:szCs w:val="22"/>
          <w:u w:val="single"/>
        </w:rPr>
      </w:pPr>
      <w:r w:rsidRPr="0081166E">
        <w:rPr>
          <w:rFonts w:ascii="Footlight MT Light" w:hAnsi="Footlight MT Light"/>
          <w:b/>
          <w:sz w:val="22"/>
          <w:szCs w:val="22"/>
          <w:u w:val="single"/>
        </w:rPr>
        <w:t>Textbook</w:t>
      </w:r>
      <w:r w:rsidR="0081166E" w:rsidRPr="0081166E">
        <w:rPr>
          <w:rFonts w:ascii="Footlight MT Light" w:hAnsi="Footlight MT Light"/>
          <w:b/>
          <w:sz w:val="22"/>
          <w:szCs w:val="22"/>
          <w:u w:val="single"/>
        </w:rPr>
        <w:t xml:space="preserve"> </w:t>
      </w:r>
    </w:p>
    <w:p w:rsidR="003B4D92" w:rsidRPr="0081166E" w:rsidRDefault="00B47234" w:rsidP="0081166E">
      <w:pPr>
        <w:pStyle w:val="ListParagraph"/>
        <w:numPr>
          <w:ilvl w:val="0"/>
          <w:numId w:val="9"/>
        </w:numPr>
        <w:rPr>
          <w:rFonts w:ascii="Footlight MT Light" w:hAnsi="Footlight MT Light"/>
          <w:sz w:val="22"/>
          <w:szCs w:val="22"/>
        </w:rPr>
      </w:pPr>
      <w:r w:rsidRPr="0081166E">
        <w:rPr>
          <w:rFonts w:ascii="Footlight MT Light" w:hAnsi="Footlight MT Light"/>
          <w:i/>
          <w:sz w:val="22"/>
          <w:szCs w:val="22"/>
        </w:rPr>
        <w:t>American History</w:t>
      </w:r>
      <w:proofErr w:type="gramStart"/>
      <w:r w:rsidRPr="0081166E">
        <w:rPr>
          <w:rFonts w:ascii="Footlight MT Light" w:hAnsi="Footlight MT Light"/>
          <w:sz w:val="22"/>
          <w:szCs w:val="22"/>
        </w:rPr>
        <w:t>,  Pearson</w:t>
      </w:r>
      <w:proofErr w:type="gramEnd"/>
      <w:r w:rsidRPr="0081166E">
        <w:rPr>
          <w:rFonts w:ascii="Footlight MT Light" w:hAnsi="Footlight MT Light"/>
          <w:sz w:val="22"/>
          <w:szCs w:val="22"/>
        </w:rPr>
        <w:t xml:space="preserve">- Prentice Hall , Publisher.  You may leave your textbook </w:t>
      </w:r>
      <w:r w:rsidRPr="0081166E">
        <w:rPr>
          <w:rFonts w:ascii="Footlight MT Light" w:hAnsi="Footlight MT Light"/>
          <w:b/>
          <w:i/>
          <w:sz w:val="22"/>
          <w:szCs w:val="22"/>
        </w:rPr>
        <w:t>labeled with</w:t>
      </w:r>
      <w:r w:rsidRPr="0081166E">
        <w:rPr>
          <w:rFonts w:ascii="Footlight MT Light" w:hAnsi="Footlight MT Light"/>
          <w:sz w:val="22"/>
          <w:szCs w:val="22"/>
        </w:rPr>
        <w:t xml:space="preserve"> </w:t>
      </w:r>
      <w:r w:rsidRPr="0081166E">
        <w:rPr>
          <w:rFonts w:ascii="Footlight MT Light" w:hAnsi="Footlight MT Light"/>
          <w:b/>
          <w:i/>
          <w:sz w:val="22"/>
          <w:szCs w:val="22"/>
        </w:rPr>
        <w:t>your name</w:t>
      </w:r>
      <w:r w:rsidRPr="0081166E">
        <w:rPr>
          <w:rFonts w:ascii="Footlight MT Light" w:hAnsi="Footlight MT Light"/>
          <w:sz w:val="22"/>
          <w:szCs w:val="22"/>
        </w:rPr>
        <w:t xml:space="preserve"> in the classroom. </w:t>
      </w:r>
    </w:p>
    <w:p w:rsidR="003B4D92" w:rsidRPr="0081166E" w:rsidRDefault="003B4D92" w:rsidP="00B47234">
      <w:pPr>
        <w:rPr>
          <w:rFonts w:ascii="Footlight MT Light" w:hAnsi="Footlight MT Light"/>
          <w:sz w:val="22"/>
          <w:szCs w:val="22"/>
        </w:rPr>
      </w:pPr>
    </w:p>
    <w:p w:rsidR="00B47234" w:rsidRPr="0081166E" w:rsidRDefault="00B47234" w:rsidP="00B47234">
      <w:pPr>
        <w:pStyle w:val="BodyTextIndent2"/>
        <w:spacing w:line="240" w:lineRule="auto"/>
        <w:ind w:left="0"/>
        <w:rPr>
          <w:rFonts w:ascii="Footlight MT Light" w:hAnsi="Footlight MT Light"/>
          <w:b/>
          <w:bCs/>
          <w:sz w:val="22"/>
          <w:szCs w:val="22"/>
          <w:u w:val="single"/>
        </w:rPr>
      </w:pPr>
      <w:r w:rsidRPr="0081166E">
        <w:rPr>
          <w:rFonts w:ascii="Footlight MT Light" w:hAnsi="Footlight MT Light"/>
          <w:b/>
          <w:bCs/>
          <w:sz w:val="22"/>
          <w:szCs w:val="22"/>
          <w:u w:val="single"/>
        </w:rPr>
        <w:t>Passes</w:t>
      </w:r>
    </w:p>
    <w:p w:rsidR="00B47234" w:rsidRDefault="00B47234" w:rsidP="003B4D92">
      <w:pPr>
        <w:jc w:val="both"/>
        <w:rPr>
          <w:rFonts w:ascii="Footlight MT Light" w:hAnsi="Footlight MT Light"/>
          <w:b/>
          <w:sz w:val="22"/>
          <w:szCs w:val="22"/>
        </w:rPr>
      </w:pPr>
      <w:r w:rsidRPr="0081166E">
        <w:rPr>
          <w:rFonts w:ascii="Footlight MT Light" w:hAnsi="Footlight MT Light"/>
          <w:sz w:val="22"/>
          <w:szCs w:val="22"/>
        </w:rPr>
        <w:t xml:space="preserve">You need to </w:t>
      </w:r>
      <w:r w:rsidR="00826F81" w:rsidRPr="0081166E">
        <w:rPr>
          <w:rFonts w:ascii="Footlight MT Light" w:hAnsi="Footlight MT Light"/>
          <w:sz w:val="22"/>
          <w:szCs w:val="22"/>
        </w:rPr>
        <w:t xml:space="preserve">try to </w:t>
      </w:r>
      <w:r w:rsidRPr="0081166E">
        <w:rPr>
          <w:rFonts w:ascii="Footlight MT Light" w:hAnsi="Footlight MT Light"/>
          <w:sz w:val="22"/>
          <w:szCs w:val="22"/>
        </w:rPr>
        <w:t xml:space="preserve">take care as bathroom and water breaks before class if at all possible. </w:t>
      </w:r>
      <w:r w:rsidR="0081166E" w:rsidRPr="0081166E">
        <w:rPr>
          <w:rFonts w:ascii="Footlight MT Light" w:hAnsi="Footlight MT Light"/>
          <w:sz w:val="22"/>
          <w:szCs w:val="22"/>
        </w:rPr>
        <w:t xml:space="preserve">They </w:t>
      </w:r>
      <w:r w:rsidRPr="0081166E">
        <w:rPr>
          <w:rFonts w:ascii="Footlight MT Light" w:hAnsi="Footlight MT Light"/>
          <w:sz w:val="22"/>
          <w:szCs w:val="22"/>
        </w:rPr>
        <w:t xml:space="preserve">interrupt your </w:t>
      </w:r>
      <w:r w:rsidR="0081166E" w:rsidRPr="0081166E">
        <w:rPr>
          <w:rFonts w:ascii="Footlight MT Light" w:hAnsi="Footlight MT Light"/>
          <w:sz w:val="22"/>
          <w:szCs w:val="22"/>
        </w:rPr>
        <w:t xml:space="preserve">own </w:t>
      </w:r>
      <w:r w:rsidRPr="0081166E">
        <w:rPr>
          <w:rFonts w:ascii="Footlight MT Light" w:hAnsi="Footlight MT Light"/>
          <w:sz w:val="22"/>
          <w:szCs w:val="22"/>
        </w:rPr>
        <w:t>learning process</w:t>
      </w:r>
      <w:r w:rsidR="0081166E" w:rsidRPr="0081166E">
        <w:rPr>
          <w:rFonts w:ascii="Footlight MT Light" w:hAnsi="Footlight MT Light"/>
          <w:sz w:val="22"/>
          <w:szCs w:val="22"/>
        </w:rPr>
        <w:t xml:space="preserve"> and disrupt the flow of the class</w:t>
      </w:r>
      <w:r w:rsidRPr="0081166E">
        <w:rPr>
          <w:rFonts w:ascii="Footlight MT Light" w:hAnsi="Footlight MT Light"/>
          <w:sz w:val="22"/>
          <w:szCs w:val="22"/>
        </w:rPr>
        <w:t xml:space="preserve">.  If you need to use the restroom you may do so </w:t>
      </w:r>
      <w:r w:rsidRPr="0081166E">
        <w:rPr>
          <w:rFonts w:ascii="Footlight MT Light" w:hAnsi="Footlight MT Light"/>
          <w:b/>
          <w:i/>
          <w:sz w:val="22"/>
          <w:szCs w:val="22"/>
        </w:rPr>
        <w:t>if the pass is available</w:t>
      </w:r>
      <w:r w:rsidRPr="0081166E">
        <w:rPr>
          <w:rFonts w:ascii="Footlight MT Light" w:hAnsi="Footlight MT Light"/>
          <w:sz w:val="22"/>
          <w:szCs w:val="22"/>
        </w:rPr>
        <w:t xml:space="preserve"> and </w:t>
      </w:r>
      <w:r w:rsidRPr="0081166E">
        <w:rPr>
          <w:rFonts w:ascii="Footlight MT Light" w:hAnsi="Footlight MT Light"/>
          <w:b/>
          <w:i/>
          <w:sz w:val="22"/>
          <w:szCs w:val="22"/>
        </w:rPr>
        <w:t>I have granted permission</w:t>
      </w:r>
      <w:r w:rsidRPr="0081166E">
        <w:rPr>
          <w:rFonts w:ascii="Footlight MT Light" w:hAnsi="Footlight MT Light"/>
          <w:sz w:val="22"/>
          <w:szCs w:val="22"/>
        </w:rPr>
        <w:t xml:space="preserve">. Sign out on the sign-out sheet by the door and take the pass with you. Sign in when you return.  Please wait for a </w:t>
      </w:r>
      <w:r w:rsidRPr="0081166E">
        <w:rPr>
          <w:rFonts w:ascii="Footlight MT Light" w:hAnsi="Footlight MT Light"/>
          <w:b/>
          <w:sz w:val="22"/>
          <w:szCs w:val="22"/>
        </w:rPr>
        <w:t>convenient time that will cause little class disruption. **</w:t>
      </w:r>
    </w:p>
    <w:p w:rsidR="00602ECD" w:rsidRDefault="00602ECD" w:rsidP="003B4D92">
      <w:pPr>
        <w:jc w:val="both"/>
        <w:rPr>
          <w:rFonts w:ascii="Footlight MT Light" w:hAnsi="Footlight MT Light"/>
          <w:b/>
          <w:sz w:val="22"/>
          <w:szCs w:val="22"/>
        </w:rPr>
      </w:pPr>
    </w:p>
    <w:p w:rsidR="00602ECD" w:rsidRPr="00602ECD" w:rsidRDefault="00602ECD" w:rsidP="00602ECD">
      <w:pPr>
        <w:rPr>
          <w:rFonts w:ascii="Footlight MT Light" w:hAnsi="Footlight MT Light"/>
          <w:b/>
          <w:sz w:val="22"/>
          <w:szCs w:val="22"/>
          <w:u w:val="single"/>
        </w:rPr>
      </w:pPr>
      <w:r w:rsidRPr="00602ECD">
        <w:rPr>
          <w:rFonts w:ascii="Footlight MT Light" w:hAnsi="Footlight MT Light"/>
          <w:b/>
          <w:sz w:val="22"/>
          <w:szCs w:val="22"/>
          <w:u w:val="single"/>
        </w:rPr>
        <w:t>Cell phone and I-pods Policy</w:t>
      </w:r>
    </w:p>
    <w:p w:rsidR="00602ECD" w:rsidRPr="00602ECD" w:rsidRDefault="00602ECD" w:rsidP="00602ECD">
      <w:pPr>
        <w:rPr>
          <w:rFonts w:ascii="Footlight MT Light" w:hAnsi="Footlight MT Light"/>
          <w:sz w:val="22"/>
          <w:szCs w:val="22"/>
        </w:rPr>
      </w:pPr>
      <w:r w:rsidRPr="00602ECD">
        <w:rPr>
          <w:rFonts w:ascii="Footlight MT Light" w:hAnsi="Footlight MT Light"/>
          <w:b/>
          <w:sz w:val="22"/>
          <w:szCs w:val="22"/>
          <w:u w:val="single"/>
        </w:rPr>
        <w:t>No cell phones</w:t>
      </w:r>
      <w:r>
        <w:rPr>
          <w:rFonts w:ascii="Footlight MT Light" w:hAnsi="Footlight MT Light"/>
          <w:sz w:val="22"/>
          <w:szCs w:val="22"/>
        </w:rPr>
        <w:t>.</w:t>
      </w:r>
      <w:r w:rsidRPr="00602ECD">
        <w:rPr>
          <w:rFonts w:ascii="Footlight MT Light" w:hAnsi="Footlight MT Light"/>
          <w:sz w:val="22"/>
          <w:szCs w:val="22"/>
        </w:rPr>
        <w:t xml:space="preserve"> </w:t>
      </w:r>
      <w:proofErr w:type="gramStart"/>
      <w:r w:rsidRPr="00602ECD">
        <w:rPr>
          <w:rFonts w:ascii="Footlight MT Light" w:hAnsi="Footlight MT Light"/>
          <w:sz w:val="22"/>
          <w:szCs w:val="22"/>
        </w:rPr>
        <w:t>Period.</w:t>
      </w:r>
      <w:proofErr w:type="gramEnd"/>
      <w:r w:rsidRPr="00602ECD">
        <w:rPr>
          <w:rFonts w:ascii="Footlight MT Light" w:hAnsi="Footlight MT Light"/>
          <w:sz w:val="22"/>
          <w:szCs w:val="22"/>
        </w:rPr>
        <w:t xml:space="preserve"> They are a distraction even when turned off. Each student is assigned a numbered pocket and every student will place his/her cell phone in the assigned pocket </w:t>
      </w:r>
      <w:r w:rsidRPr="00602ECD">
        <w:rPr>
          <w:rFonts w:ascii="Footlight MT Light" w:hAnsi="Footlight MT Light"/>
          <w:sz w:val="22"/>
          <w:szCs w:val="22"/>
          <w:u w:val="single"/>
        </w:rPr>
        <w:t>with the power turned off</w:t>
      </w:r>
      <w:r w:rsidRPr="00602ECD">
        <w:rPr>
          <w:rFonts w:ascii="Footlight MT Light" w:hAnsi="Footlight MT Light"/>
          <w:sz w:val="22"/>
          <w:szCs w:val="22"/>
        </w:rPr>
        <w:t xml:space="preserve">. This should be done before the bell rings and class starts. Your phone will remain </w:t>
      </w:r>
      <w:r>
        <w:rPr>
          <w:rFonts w:ascii="Footlight MT Light" w:hAnsi="Footlight MT Light"/>
          <w:sz w:val="22"/>
          <w:szCs w:val="22"/>
        </w:rPr>
        <w:t xml:space="preserve">secure and </w:t>
      </w:r>
      <w:r w:rsidRPr="00602ECD">
        <w:rPr>
          <w:rFonts w:ascii="Footlight MT Light" w:hAnsi="Footlight MT Light"/>
          <w:sz w:val="22"/>
          <w:szCs w:val="22"/>
        </w:rPr>
        <w:t>visible to you during the hour so there will be no need to worry about anyone taking it. In fact, you won’t need to worry about it at all. This policy is non-</w:t>
      </w:r>
      <w:proofErr w:type="spellStart"/>
      <w:r w:rsidRPr="00602ECD">
        <w:rPr>
          <w:rFonts w:ascii="Footlight MT Light" w:hAnsi="Footlight MT Light"/>
          <w:sz w:val="22"/>
          <w:szCs w:val="22"/>
        </w:rPr>
        <w:t>negitionable</w:t>
      </w:r>
      <w:proofErr w:type="spellEnd"/>
      <w:r w:rsidRPr="00602ECD">
        <w:rPr>
          <w:rFonts w:ascii="Footlight MT Light" w:hAnsi="Footlight MT Light"/>
          <w:sz w:val="22"/>
          <w:szCs w:val="22"/>
        </w:rPr>
        <w:t xml:space="preserve">. Violation of it will result in an office referral and confiscation of the phone. </w:t>
      </w:r>
    </w:p>
    <w:p w:rsidR="00602ECD" w:rsidRPr="00602ECD" w:rsidRDefault="00602ECD" w:rsidP="00602ECD">
      <w:pPr>
        <w:rPr>
          <w:rFonts w:ascii="Footlight MT Light" w:hAnsi="Footlight MT Light"/>
          <w:sz w:val="22"/>
          <w:szCs w:val="22"/>
        </w:rPr>
      </w:pPr>
      <w:r w:rsidRPr="00602ECD">
        <w:rPr>
          <w:rFonts w:ascii="Footlight MT Light" w:hAnsi="Footlight MT Light"/>
          <w:sz w:val="22"/>
          <w:szCs w:val="22"/>
        </w:rPr>
        <w:t xml:space="preserve">** Exceptions to the policy (as in the case of an emergency or caregiver situation) will be made on a case-by-case basis and only with prior permission from me. </w:t>
      </w:r>
    </w:p>
    <w:p w:rsidR="003B4D92" w:rsidRPr="00602ECD" w:rsidRDefault="003B4D92" w:rsidP="003B4D92">
      <w:pPr>
        <w:jc w:val="both"/>
        <w:rPr>
          <w:rFonts w:ascii="Footlight MT Light" w:hAnsi="Footlight MT Light"/>
          <w:sz w:val="22"/>
          <w:szCs w:val="22"/>
        </w:rPr>
      </w:pPr>
    </w:p>
    <w:p w:rsidR="0001307A" w:rsidRPr="0081166E" w:rsidRDefault="0001307A" w:rsidP="00B47234">
      <w:pPr>
        <w:pStyle w:val="BodyTextIndent2"/>
        <w:spacing w:after="0"/>
        <w:ind w:left="0" w:firstLine="720"/>
        <w:jc w:val="center"/>
        <w:rPr>
          <w:rFonts w:ascii="Footlight MT Light" w:hAnsi="Footlight MT Light"/>
          <w:b/>
          <w:bCs/>
          <w:sz w:val="22"/>
          <w:szCs w:val="22"/>
        </w:rPr>
      </w:pPr>
    </w:p>
    <w:p w:rsidR="00B47234" w:rsidRPr="0081166E" w:rsidRDefault="00B47234" w:rsidP="004943A8">
      <w:pPr>
        <w:pStyle w:val="BodyTextIndent2"/>
        <w:spacing w:after="0" w:line="240" w:lineRule="auto"/>
        <w:ind w:left="0" w:firstLine="720"/>
        <w:jc w:val="center"/>
        <w:rPr>
          <w:rFonts w:ascii="Footlight MT Light" w:hAnsi="Footlight MT Light"/>
          <w:b/>
          <w:bCs/>
          <w:sz w:val="22"/>
          <w:szCs w:val="22"/>
        </w:rPr>
      </w:pPr>
      <w:r w:rsidRPr="0081166E">
        <w:rPr>
          <w:rFonts w:ascii="Footlight MT Light" w:hAnsi="Footlight MT Light"/>
          <w:b/>
          <w:bCs/>
          <w:sz w:val="22"/>
          <w:szCs w:val="22"/>
        </w:rPr>
        <w:t>Behavior Expectations</w:t>
      </w:r>
    </w:p>
    <w:p w:rsidR="00B47234" w:rsidRPr="004943A8" w:rsidRDefault="00B47234" w:rsidP="004943A8">
      <w:pPr>
        <w:pStyle w:val="BodyTextIndent2"/>
        <w:spacing w:after="0" w:line="240" w:lineRule="auto"/>
        <w:ind w:left="0"/>
        <w:rPr>
          <w:rFonts w:ascii="Footlight MT Light" w:hAnsi="Footlight MT Light"/>
          <w:b/>
          <w:bCs/>
          <w:sz w:val="22"/>
          <w:szCs w:val="22"/>
        </w:rPr>
      </w:pPr>
      <w:r w:rsidRPr="004943A8">
        <w:rPr>
          <w:rFonts w:ascii="Footlight MT Light" w:hAnsi="Footlight MT Light"/>
          <w:b/>
          <w:bCs/>
          <w:sz w:val="22"/>
          <w:szCs w:val="22"/>
        </w:rPr>
        <w:t xml:space="preserve">Be </w:t>
      </w:r>
      <w:r w:rsidR="0001307A" w:rsidRPr="004943A8">
        <w:rPr>
          <w:rFonts w:ascii="Footlight MT Light" w:hAnsi="Footlight MT Light"/>
          <w:b/>
          <w:bCs/>
          <w:sz w:val="22"/>
          <w:szCs w:val="22"/>
        </w:rPr>
        <w:t>n</w:t>
      </w:r>
      <w:r w:rsidRPr="004943A8">
        <w:rPr>
          <w:rFonts w:ascii="Footlight MT Light" w:hAnsi="Footlight MT Light"/>
          <w:b/>
          <w:bCs/>
          <w:sz w:val="22"/>
          <w:szCs w:val="22"/>
        </w:rPr>
        <w:t>ice</w:t>
      </w:r>
      <w:r w:rsidR="004943A8" w:rsidRPr="004943A8">
        <w:rPr>
          <w:rFonts w:ascii="Footlight MT Light" w:hAnsi="Footlight MT Light"/>
          <w:b/>
          <w:bCs/>
          <w:sz w:val="22"/>
          <w:szCs w:val="22"/>
        </w:rPr>
        <w:t>.</w:t>
      </w:r>
    </w:p>
    <w:p w:rsidR="00B47234" w:rsidRPr="004943A8" w:rsidRDefault="00B47234" w:rsidP="004943A8">
      <w:pPr>
        <w:pStyle w:val="BodyTextIndent2"/>
        <w:spacing w:after="0" w:line="240" w:lineRule="auto"/>
        <w:ind w:left="0"/>
        <w:rPr>
          <w:rFonts w:ascii="Footlight MT Light" w:hAnsi="Footlight MT Light" w:cs="Tahoma"/>
          <w:b/>
          <w:bCs/>
          <w:sz w:val="22"/>
          <w:szCs w:val="22"/>
        </w:rPr>
      </w:pPr>
      <w:r w:rsidRPr="004943A8">
        <w:rPr>
          <w:rFonts w:ascii="Footlight MT Light" w:hAnsi="Footlight MT Light" w:cs="Tahoma"/>
          <w:b/>
          <w:bCs/>
          <w:sz w:val="22"/>
          <w:szCs w:val="22"/>
        </w:rPr>
        <w:t>Treat others with respect</w:t>
      </w:r>
      <w:r w:rsidR="004943A8" w:rsidRPr="004943A8">
        <w:rPr>
          <w:rFonts w:ascii="Footlight MT Light" w:hAnsi="Footlight MT Light" w:cs="Tahoma"/>
          <w:b/>
          <w:bCs/>
          <w:sz w:val="22"/>
          <w:szCs w:val="22"/>
        </w:rPr>
        <w:t>.</w:t>
      </w:r>
    </w:p>
    <w:p w:rsidR="00B47234" w:rsidRPr="004943A8" w:rsidRDefault="00B47234" w:rsidP="004943A8">
      <w:pPr>
        <w:rPr>
          <w:rFonts w:ascii="Footlight MT Light" w:hAnsi="Footlight MT Light" w:cs="Tahoma"/>
          <w:b/>
          <w:sz w:val="22"/>
          <w:szCs w:val="22"/>
        </w:rPr>
      </w:pPr>
      <w:r w:rsidRPr="004943A8">
        <w:rPr>
          <w:rFonts w:ascii="Footlight MT Light" w:hAnsi="Footlight MT Light"/>
          <w:b/>
          <w:sz w:val="22"/>
          <w:szCs w:val="22"/>
        </w:rPr>
        <w:t>Respect and take care of the classroom</w:t>
      </w:r>
      <w:r w:rsidR="004943A8" w:rsidRPr="004943A8">
        <w:rPr>
          <w:rFonts w:ascii="Footlight MT Light" w:hAnsi="Footlight MT Light"/>
          <w:b/>
          <w:sz w:val="22"/>
          <w:szCs w:val="22"/>
        </w:rPr>
        <w:t>.</w:t>
      </w:r>
    </w:p>
    <w:p w:rsidR="00B47234" w:rsidRPr="004943A8" w:rsidRDefault="00B47234" w:rsidP="004943A8">
      <w:pPr>
        <w:rPr>
          <w:rFonts w:ascii="Footlight MT Light" w:hAnsi="Footlight MT Light" w:cs="Tahoma"/>
          <w:b/>
          <w:sz w:val="22"/>
          <w:szCs w:val="22"/>
        </w:rPr>
      </w:pPr>
      <w:r w:rsidRPr="004943A8">
        <w:rPr>
          <w:rFonts w:ascii="Footlight MT Light" w:hAnsi="Footlight MT Light"/>
          <w:b/>
          <w:sz w:val="22"/>
          <w:szCs w:val="22"/>
        </w:rPr>
        <w:t>Come to class prepared and on time</w:t>
      </w:r>
      <w:r w:rsidR="004943A8" w:rsidRPr="004943A8">
        <w:rPr>
          <w:rFonts w:ascii="Footlight MT Light" w:hAnsi="Footlight MT Light"/>
          <w:b/>
          <w:sz w:val="22"/>
          <w:szCs w:val="22"/>
        </w:rPr>
        <w:t>.</w:t>
      </w:r>
    </w:p>
    <w:p w:rsidR="004943A8" w:rsidRPr="004943A8" w:rsidRDefault="00B47234" w:rsidP="004943A8">
      <w:pPr>
        <w:pStyle w:val="BodyText2"/>
        <w:spacing w:after="0" w:line="240" w:lineRule="auto"/>
        <w:rPr>
          <w:rFonts w:ascii="Footlight MT Light" w:hAnsi="Footlight MT Light"/>
          <w:b/>
          <w:bCs/>
          <w:sz w:val="22"/>
          <w:szCs w:val="22"/>
        </w:rPr>
      </w:pPr>
      <w:r w:rsidRPr="004943A8">
        <w:rPr>
          <w:rFonts w:ascii="Footlight MT Light" w:hAnsi="Footlight MT Light"/>
          <w:b/>
          <w:bCs/>
          <w:sz w:val="22"/>
          <w:szCs w:val="22"/>
        </w:rPr>
        <w:t>R</w:t>
      </w:r>
      <w:r w:rsidR="00826F81" w:rsidRPr="004943A8">
        <w:rPr>
          <w:rFonts w:ascii="Footlight MT Light" w:hAnsi="Footlight MT Light"/>
          <w:b/>
          <w:bCs/>
          <w:sz w:val="22"/>
          <w:szCs w:val="22"/>
        </w:rPr>
        <w:t>emain on task during class time</w:t>
      </w:r>
      <w:r w:rsidR="004943A8" w:rsidRPr="004943A8">
        <w:rPr>
          <w:rFonts w:ascii="Footlight MT Light" w:hAnsi="Footlight MT Light"/>
          <w:b/>
          <w:bCs/>
          <w:sz w:val="22"/>
          <w:szCs w:val="22"/>
        </w:rPr>
        <w:t>.</w:t>
      </w:r>
      <w:r w:rsidR="00826F81" w:rsidRPr="004943A8">
        <w:rPr>
          <w:rFonts w:ascii="Footlight MT Light" w:hAnsi="Footlight MT Light"/>
          <w:b/>
          <w:bCs/>
          <w:sz w:val="22"/>
          <w:szCs w:val="22"/>
        </w:rPr>
        <w:t xml:space="preserve">  </w:t>
      </w:r>
    </w:p>
    <w:p w:rsidR="004943A8" w:rsidRPr="004943A8" w:rsidRDefault="00B47234" w:rsidP="004943A8">
      <w:pPr>
        <w:pStyle w:val="BodyText2"/>
        <w:spacing w:after="0" w:line="240" w:lineRule="auto"/>
        <w:rPr>
          <w:rFonts w:ascii="Footlight MT Light" w:hAnsi="Footlight MT Light"/>
          <w:b/>
          <w:bCs/>
          <w:sz w:val="22"/>
          <w:szCs w:val="22"/>
        </w:rPr>
      </w:pPr>
      <w:r w:rsidRPr="004943A8">
        <w:rPr>
          <w:rFonts w:ascii="Footlight MT Light" w:hAnsi="Footlight MT Light" w:cs="Tahoma"/>
          <w:b/>
          <w:sz w:val="22"/>
          <w:szCs w:val="22"/>
        </w:rPr>
        <w:t xml:space="preserve">Participate in </w:t>
      </w:r>
      <w:r w:rsidRPr="004943A8">
        <w:rPr>
          <w:rFonts w:ascii="Footlight MT Light" w:hAnsi="Footlight MT Light" w:cs="Tahoma"/>
          <w:b/>
          <w:sz w:val="22"/>
          <w:szCs w:val="22"/>
          <w:u w:val="single"/>
        </w:rPr>
        <w:t>a positive</w:t>
      </w:r>
      <w:r w:rsidRPr="004943A8">
        <w:rPr>
          <w:rFonts w:ascii="Footlight MT Light" w:hAnsi="Footlight MT Light" w:cs="Tahoma"/>
          <w:b/>
          <w:sz w:val="22"/>
          <w:szCs w:val="22"/>
        </w:rPr>
        <w:t xml:space="preserve"> manner</w:t>
      </w:r>
    </w:p>
    <w:p w:rsidR="004943A8" w:rsidRPr="004943A8" w:rsidRDefault="00B47234" w:rsidP="004943A8">
      <w:pPr>
        <w:pStyle w:val="BodyText2"/>
        <w:spacing w:after="0" w:line="240" w:lineRule="auto"/>
        <w:ind w:left="720"/>
        <w:rPr>
          <w:rFonts w:ascii="Footlight MT Light" w:hAnsi="Footlight MT Light"/>
          <w:b/>
          <w:bCs/>
          <w:sz w:val="22"/>
          <w:szCs w:val="22"/>
        </w:rPr>
      </w:pPr>
      <w:r w:rsidRPr="0081166E">
        <w:rPr>
          <w:rFonts w:ascii="Footlight MT Light" w:hAnsi="Footlight MT Light" w:cs="Tahoma"/>
          <w:sz w:val="22"/>
          <w:szCs w:val="22"/>
        </w:rPr>
        <w:t>Your opinion is valuable and your positive input will make class more interesting for all of us. Please make your comments positive in nature and considerate of others.</w:t>
      </w:r>
      <w:r w:rsidR="00826F81" w:rsidRPr="0081166E">
        <w:rPr>
          <w:rFonts w:ascii="Footlight MT Light" w:hAnsi="Footlight MT Light" w:cs="Tahoma"/>
          <w:sz w:val="22"/>
          <w:szCs w:val="22"/>
        </w:rPr>
        <w:t xml:space="preserve"> </w:t>
      </w:r>
      <w:r w:rsidRPr="0081166E">
        <w:rPr>
          <w:rFonts w:ascii="Footlight MT Light" w:hAnsi="Footlight MT Light" w:cs="Tahoma"/>
          <w:sz w:val="22"/>
          <w:szCs w:val="22"/>
        </w:rPr>
        <w:t xml:space="preserve">All students have a right to feel safe and secure at school. </w:t>
      </w:r>
    </w:p>
    <w:p w:rsidR="004943A8" w:rsidRPr="004943A8" w:rsidRDefault="00B47234" w:rsidP="004943A8">
      <w:pPr>
        <w:rPr>
          <w:rFonts w:ascii="Footlight MT Light" w:hAnsi="Footlight MT Light"/>
          <w:b/>
          <w:sz w:val="22"/>
          <w:szCs w:val="22"/>
        </w:rPr>
      </w:pPr>
      <w:r w:rsidRPr="004943A8">
        <w:rPr>
          <w:rFonts w:ascii="Footlight MT Light" w:hAnsi="Footlight MT Light"/>
          <w:b/>
          <w:sz w:val="22"/>
          <w:szCs w:val="22"/>
        </w:rPr>
        <w:t>Follow school rules</w:t>
      </w:r>
    </w:p>
    <w:p w:rsidR="00B47234" w:rsidRPr="004943A8" w:rsidRDefault="00B47234" w:rsidP="004943A8">
      <w:pPr>
        <w:rPr>
          <w:rFonts w:ascii="Footlight MT Light" w:hAnsi="Footlight MT Light" w:cs="Tahoma"/>
          <w:b/>
          <w:sz w:val="22"/>
          <w:szCs w:val="22"/>
        </w:rPr>
      </w:pPr>
      <w:r w:rsidRPr="004943A8">
        <w:rPr>
          <w:rFonts w:ascii="Footlight MT Light" w:hAnsi="Footlight MT Light"/>
          <w:b/>
          <w:sz w:val="22"/>
          <w:szCs w:val="22"/>
        </w:rPr>
        <w:t xml:space="preserve">Use good manners and common sense </w:t>
      </w:r>
    </w:p>
    <w:p w:rsidR="00B47234" w:rsidRPr="0081166E" w:rsidRDefault="00B47234" w:rsidP="00B47234">
      <w:pPr>
        <w:ind w:left="360"/>
        <w:rPr>
          <w:rFonts w:ascii="Footlight MT Light" w:hAnsi="Footlight MT Light"/>
          <w:sz w:val="22"/>
          <w:szCs w:val="22"/>
        </w:rPr>
      </w:pPr>
    </w:p>
    <w:p w:rsidR="00B47234" w:rsidRPr="0081166E" w:rsidRDefault="00B47234" w:rsidP="00B47234">
      <w:pPr>
        <w:ind w:left="360"/>
        <w:jc w:val="center"/>
        <w:rPr>
          <w:rFonts w:ascii="Footlight MT Light" w:hAnsi="Footlight MT Light"/>
          <w:b/>
          <w:bCs/>
          <w:sz w:val="22"/>
          <w:szCs w:val="22"/>
        </w:rPr>
      </w:pPr>
      <w:r w:rsidRPr="0081166E">
        <w:rPr>
          <w:rFonts w:ascii="Footlight MT Light" w:hAnsi="Footlight MT Light"/>
          <w:b/>
          <w:bCs/>
          <w:sz w:val="22"/>
          <w:szCs w:val="22"/>
        </w:rPr>
        <w:t>Keys to Success</w:t>
      </w:r>
    </w:p>
    <w:p w:rsidR="00B47234" w:rsidRPr="0081166E" w:rsidRDefault="00B47234" w:rsidP="00B47234">
      <w:pPr>
        <w:rPr>
          <w:rFonts w:ascii="Footlight MT Light" w:hAnsi="Footlight MT Light"/>
          <w:b/>
          <w:bCs/>
          <w:sz w:val="22"/>
          <w:szCs w:val="22"/>
        </w:rPr>
      </w:pPr>
      <w:r w:rsidRPr="0081166E">
        <w:rPr>
          <w:rFonts w:ascii="Footlight MT Light" w:hAnsi="Footlight MT Light"/>
          <w:b/>
          <w:bCs/>
          <w:sz w:val="22"/>
          <w:szCs w:val="22"/>
        </w:rPr>
        <w:t>You will have certain academic success in the class if you:</w:t>
      </w:r>
    </w:p>
    <w:p w:rsidR="00B47234" w:rsidRPr="0081166E" w:rsidRDefault="00B47234" w:rsidP="00B47234">
      <w:pPr>
        <w:rPr>
          <w:rFonts w:ascii="Footlight MT Light" w:hAnsi="Footlight MT Light"/>
          <w:sz w:val="22"/>
          <w:szCs w:val="22"/>
        </w:rPr>
      </w:pPr>
      <w:r w:rsidRPr="0081166E">
        <w:rPr>
          <w:rFonts w:ascii="Footlight MT Light" w:hAnsi="Footlight MT Light"/>
          <w:sz w:val="22"/>
          <w:szCs w:val="22"/>
        </w:rPr>
        <w:tab/>
        <w:t xml:space="preserve">Complete assignments on time, pay attention, participate, and exhibit responsibility. </w:t>
      </w:r>
    </w:p>
    <w:p w:rsidR="00B47234" w:rsidRPr="0081166E" w:rsidRDefault="00B47234" w:rsidP="00B47234">
      <w:pPr>
        <w:rPr>
          <w:rFonts w:ascii="Footlight MT Light" w:hAnsi="Footlight MT Light"/>
          <w:sz w:val="22"/>
          <w:szCs w:val="22"/>
        </w:rPr>
      </w:pPr>
    </w:p>
    <w:p w:rsidR="00B47234" w:rsidRPr="0081166E" w:rsidRDefault="00B47234" w:rsidP="00B47234">
      <w:pPr>
        <w:rPr>
          <w:rFonts w:ascii="Footlight MT Light" w:hAnsi="Footlight MT Light"/>
          <w:b/>
          <w:bCs/>
          <w:sz w:val="22"/>
          <w:szCs w:val="22"/>
        </w:rPr>
      </w:pPr>
      <w:r w:rsidRPr="0081166E">
        <w:rPr>
          <w:rFonts w:ascii="Footlight MT Light" w:hAnsi="Footlight MT Light"/>
          <w:b/>
          <w:bCs/>
          <w:sz w:val="22"/>
          <w:szCs w:val="22"/>
        </w:rPr>
        <w:t>You will have certain academic success AND an exceptional, fun, rewarding learning experience if you:</w:t>
      </w:r>
    </w:p>
    <w:p w:rsidR="00B47234" w:rsidRPr="0081166E" w:rsidRDefault="00B47234" w:rsidP="00B47234">
      <w:pPr>
        <w:rPr>
          <w:rFonts w:ascii="Footlight MT Light" w:hAnsi="Footlight MT Light"/>
          <w:sz w:val="22"/>
          <w:szCs w:val="22"/>
        </w:rPr>
      </w:pPr>
      <w:r w:rsidRPr="0081166E">
        <w:rPr>
          <w:rFonts w:ascii="Footlight MT Light" w:hAnsi="Footlight MT Light"/>
          <w:sz w:val="22"/>
          <w:szCs w:val="22"/>
        </w:rPr>
        <w:t>Complete assignments on time, pay attention, participate, and exhibit responsibility, AND bring a positive attitude, open mind, enthusiasm, and a love of learning.</w:t>
      </w:r>
    </w:p>
    <w:p w:rsidR="00B47234" w:rsidRPr="0081166E" w:rsidRDefault="00B47234" w:rsidP="00B47234">
      <w:pPr>
        <w:rPr>
          <w:rFonts w:ascii="Footlight MT Light" w:hAnsi="Footlight MT Light"/>
          <w:sz w:val="22"/>
          <w:szCs w:val="22"/>
        </w:rPr>
      </w:pPr>
    </w:p>
    <w:p w:rsidR="00B47234" w:rsidRPr="0081166E" w:rsidRDefault="00B47234" w:rsidP="00B47234">
      <w:pPr>
        <w:rPr>
          <w:rFonts w:ascii="Footlight MT Light" w:hAnsi="Footlight MT Light"/>
          <w:sz w:val="22"/>
          <w:szCs w:val="22"/>
        </w:rPr>
      </w:pPr>
      <w:r w:rsidRPr="0081166E">
        <w:rPr>
          <w:rFonts w:ascii="Footlight MT Light" w:hAnsi="Footlight MT Light"/>
          <w:sz w:val="22"/>
          <w:szCs w:val="22"/>
        </w:rPr>
        <w:t>Parent signature</w:t>
      </w:r>
      <w:proofErr w:type="gramStart"/>
      <w:r w:rsidRPr="0081166E">
        <w:rPr>
          <w:rFonts w:ascii="Footlight MT Light" w:hAnsi="Footlight MT Light"/>
          <w:sz w:val="22"/>
          <w:szCs w:val="22"/>
        </w:rPr>
        <w:t>:_</w:t>
      </w:r>
      <w:proofErr w:type="gramEnd"/>
      <w:r w:rsidRPr="0081166E">
        <w:rPr>
          <w:rFonts w:ascii="Footlight MT Light" w:hAnsi="Footlight MT Light"/>
          <w:sz w:val="22"/>
          <w:szCs w:val="22"/>
        </w:rPr>
        <w:t>___________________________________________________________________________</w:t>
      </w:r>
    </w:p>
    <w:p w:rsidR="00B47234" w:rsidRPr="0081166E" w:rsidRDefault="00B47234" w:rsidP="00B47234">
      <w:pPr>
        <w:rPr>
          <w:rFonts w:ascii="Footlight MT Light" w:hAnsi="Footlight MT Light"/>
          <w:sz w:val="22"/>
          <w:szCs w:val="22"/>
        </w:rPr>
      </w:pPr>
    </w:p>
    <w:p w:rsidR="00B47234" w:rsidRPr="0081166E" w:rsidRDefault="00B47234" w:rsidP="00B47234">
      <w:pPr>
        <w:rPr>
          <w:rFonts w:ascii="Footlight MT Light" w:hAnsi="Footlight MT Light"/>
          <w:sz w:val="22"/>
          <w:szCs w:val="22"/>
        </w:rPr>
      </w:pPr>
    </w:p>
    <w:p w:rsidR="00B47234" w:rsidRPr="0081166E" w:rsidRDefault="00B47234" w:rsidP="00B47234">
      <w:pPr>
        <w:rPr>
          <w:rFonts w:ascii="Footlight MT Light" w:hAnsi="Footlight MT Light"/>
          <w:sz w:val="22"/>
          <w:szCs w:val="22"/>
        </w:rPr>
      </w:pPr>
      <w:r w:rsidRPr="0081166E">
        <w:rPr>
          <w:rFonts w:ascii="Footlight MT Light" w:hAnsi="Footlight MT Light"/>
          <w:sz w:val="22"/>
          <w:szCs w:val="22"/>
        </w:rPr>
        <w:t>Student signature</w:t>
      </w:r>
      <w:proofErr w:type="gramStart"/>
      <w:r w:rsidRPr="0081166E">
        <w:rPr>
          <w:rFonts w:ascii="Footlight MT Light" w:hAnsi="Footlight MT Light"/>
          <w:sz w:val="22"/>
          <w:szCs w:val="22"/>
        </w:rPr>
        <w:t>:_</w:t>
      </w:r>
      <w:proofErr w:type="gramEnd"/>
      <w:r w:rsidRPr="0081166E">
        <w:rPr>
          <w:rFonts w:ascii="Footlight MT Light" w:hAnsi="Footlight MT Light"/>
          <w:sz w:val="22"/>
          <w:szCs w:val="22"/>
        </w:rPr>
        <w:t>__________________________________________________________________________</w:t>
      </w:r>
    </w:p>
    <w:p w:rsidR="00B47234" w:rsidRPr="0081166E" w:rsidRDefault="00B47234" w:rsidP="00B47234">
      <w:pPr>
        <w:rPr>
          <w:rFonts w:ascii="Footlight MT Light" w:hAnsi="Footlight MT Light"/>
          <w:sz w:val="22"/>
          <w:szCs w:val="22"/>
        </w:rPr>
      </w:pPr>
      <w:r w:rsidRPr="0081166E">
        <w:rPr>
          <w:rFonts w:ascii="Footlight MT Light" w:hAnsi="Footlight MT Light"/>
          <w:sz w:val="22"/>
          <w:szCs w:val="22"/>
        </w:rPr>
        <w:br w:type="page"/>
      </w:r>
    </w:p>
    <w:p w:rsidR="00B47234" w:rsidRPr="0081166E" w:rsidRDefault="00B47234" w:rsidP="00B47234">
      <w:pPr>
        <w:rPr>
          <w:rFonts w:ascii="Footlight MT Light" w:hAnsi="Footlight MT Light"/>
          <w:sz w:val="22"/>
          <w:szCs w:val="22"/>
        </w:rPr>
      </w:pPr>
    </w:p>
    <w:p w:rsidR="00B47234" w:rsidRPr="0081166E" w:rsidRDefault="00B47234" w:rsidP="00B47234">
      <w:pPr>
        <w:rPr>
          <w:rFonts w:ascii="Footlight MT Light" w:hAnsi="Footlight MT Light"/>
          <w:sz w:val="22"/>
          <w:szCs w:val="22"/>
        </w:rPr>
      </w:pPr>
    </w:p>
    <w:p w:rsidR="00B47234" w:rsidRPr="0081166E" w:rsidRDefault="00B47234" w:rsidP="00B47234">
      <w:pPr>
        <w:rPr>
          <w:rFonts w:ascii="Footlight MT Light" w:hAnsi="Footlight MT Light"/>
          <w:sz w:val="22"/>
          <w:szCs w:val="22"/>
        </w:rPr>
      </w:pPr>
      <w:r w:rsidRPr="0081166E">
        <w:rPr>
          <w:rFonts w:ascii="Footlight MT Light" w:hAnsi="Footlight MT Light"/>
          <w:sz w:val="22"/>
          <w:szCs w:val="22"/>
        </w:rPr>
        <w:br w:type="page"/>
      </w:r>
    </w:p>
    <w:p w:rsidR="00B47234" w:rsidRPr="0081166E" w:rsidRDefault="00B47234" w:rsidP="00B47234">
      <w:pPr>
        <w:rPr>
          <w:rFonts w:ascii="Footlight MT Light" w:hAnsi="Footlight MT Light"/>
          <w:sz w:val="22"/>
          <w:szCs w:val="22"/>
        </w:rPr>
      </w:pPr>
    </w:p>
    <w:p w:rsidR="00B47234" w:rsidRPr="0081166E" w:rsidRDefault="00B47234" w:rsidP="00B47234">
      <w:pPr>
        <w:pStyle w:val="BodyText2"/>
        <w:spacing w:line="240" w:lineRule="auto"/>
        <w:rPr>
          <w:rFonts w:ascii="Footlight MT Light" w:hAnsi="Footlight MT Light"/>
          <w:b/>
          <w:sz w:val="22"/>
          <w:szCs w:val="22"/>
        </w:rPr>
      </w:pPr>
      <w:r w:rsidRPr="0081166E">
        <w:rPr>
          <w:rFonts w:ascii="Footlight MT Light" w:hAnsi="Footlight MT Light"/>
          <w:b/>
          <w:sz w:val="22"/>
          <w:szCs w:val="22"/>
        </w:rPr>
        <w:t>Academic Integrity</w:t>
      </w:r>
    </w:p>
    <w:p w:rsidR="00B47234" w:rsidRPr="0081166E" w:rsidRDefault="00B47234" w:rsidP="00B47234">
      <w:pPr>
        <w:rPr>
          <w:rFonts w:ascii="Footlight MT Light" w:hAnsi="Footlight MT Light"/>
          <w:sz w:val="22"/>
          <w:szCs w:val="22"/>
        </w:rPr>
      </w:pPr>
      <w:r w:rsidRPr="0081166E">
        <w:rPr>
          <w:rFonts w:ascii="Footlight MT Light" w:hAnsi="Footlight MT Light"/>
          <w:b/>
          <w:i/>
          <w:sz w:val="22"/>
          <w:szCs w:val="22"/>
        </w:rPr>
        <w:t>Academic integrity</w:t>
      </w:r>
      <w:r w:rsidRPr="0081166E">
        <w:rPr>
          <w:rFonts w:ascii="Footlight MT Light" w:hAnsi="Footlight MT Light"/>
          <w:sz w:val="22"/>
          <w:szCs w:val="22"/>
        </w:rPr>
        <w:t xml:space="preserve">-adherence </w:t>
      </w:r>
      <w:r w:rsidRPr="0081166E">
        <w:rPr>
          <w:rFonts w:ascii="Footlight MT Light" w:hAnsi="Footlight MT Light"/>
          <w:i/>
          <w:sz w:val="22"/>
          <w:szCs w:val="22"/>
        </w:rPr>
        <w:t>to moral and ethic principles (honesty) in academic pursuits</w:t>
      </w:r>
    </w:p>
    <w:p w:rsidR="00B47234" w:rsidRPr="0081166E" w:rsidRDefault="00B47234" w:rsidP="00B47234">
      <w:pPr>
        <w:rPr>
          <w:rFonts w:ascii="Footlight MT Light" w:hAnsi="Footlight MT Light"/>
          <w:sz w:val="22"/>
          <w:szCs w:val="22"/>
        </w:rPr>
      </w:pPr>
      <w:r w:rsidRPr="0081166E">
        <w:rPr>
          <w:rFonts w:ascii="Footlight MT Light" w:hAnsi="Footlight MT Light"/>
          <w:sz w:val="22"/>
          <w:szCs w:val="22"/>
        </w:rPr>
        <w:t xml:space="preserve">Academic integrity is important and based upon the values of honesty, trust, fairness, respect and responsibility. </w:t>
      </w:r>
    </w:p>
    <w:p w:rsidR="00B47234" w:rsidRPr="0081166E" w:rsidRDefault="00B47234" w:rsidP="00B47234">
      <w:pPr>
        <w:rPr>
          <w:rFonts w:ascii="Footlight MT Light" w:hAnsi="Footlight MT Light"/>
          <w:sz w:val="22"/>
          <w:szCs w:val="22"/>
        </w:rPr>
      </w:pPr>
      <w:r w:rsidRPr="0081166E">
        <w:rPr>
          <w:rFonts w:ascii="Footlight MT Light" w:hAnsi="Footlight MT Light"/>
          <w:sz w:val="22"/>
          <w:szCs w:val="22"/>
        </w:rPr>
        <w:t xml:space="preserve">All work assigned in the course has value and a goal. When you take a “shortcut” you do not reach the goal of the assignment or obtain the value of the experience, and you shortchange your learning process. It is important that you complete all work in this course. </w:t>
      </w:r>
    </w:p>
    <w:p w:rsidR="00B47234" w:rsidRPr="0081166E" w:rsidRDefault="00B47234" w:rsidP="00B47234">
      <w:pPr>
        <w:rPr>
          <w:rFonts w:ascii="Footlight MT Light" w:hAnsi="Footlight MT Light"/>
          <w:b/>
          <w:i/>
          <w:sz w:val="22"/>
          <w:szCs w:val="22"/>
        </w:rPr>
      </w:pPr>
      <w:r w:rsidRPr="0081166E">
        <w:rPr>
          <w:rFonts w:ascii="Footlight MT Light" w:hAnsi="Footlight MT Light"/>
          <w:b/>
          <w:i/>
          <w:sz w:val="22"/>
          <w:szCs w:val="22"/>
        </w:rPr>
        <w:t>What it is:</w:t>
      </w:r>
    </w:p>
    <w:p w:rsidR="00B47234" w:rsidRPr="0081166E" w:rsidRDefault="00B47234" w:rsidP="00B47234">
      <w:pPr>
        <w:numPr>
          <w:ilvl w:val="0"/>
          <w:numId w:val="1"/>
        </w:numPr>
        <w:rPr>
          <w:rFonts w:ascii="Footlight MT Light" w:hAnsi="Footlight MT Light"/>
          <w:sz w:val="22"/>
          <w:szCs w:val="22"/>
        </w:rPr>
      </w:pPr>
      <w:r w:rsidRPr="0081166E">
        <w:rPr>
          <w:rFonts w:ascii="Footlight MT Light" w:hAnsi="Footlight MT Light"/>
          <w:sz w:val="22"/>
          <w:szCs w:val="22"/>
        </w:rPr>
        <w:t>Doing your own work</w:t>
      </w:r>
    </w:p>
    <w:p w:rsidR="00B47234" w:rsidRPr="0081166E" w:rsidRDefault="00B47234" w:rsidP="00B47234">
      <w:pPr>
        <w:numPr>
          <w:ilvl w:val="0"/>
          <w:numId w:val="1"/>
        </w:numPr>
        <w:rPr>
          <w:rFonts w:ascii="Footlight MT Light" w:hAnsi="Footlight MT Light"/>
          <w:sz w:val="22"/>
          <w:szCs w:val="22"/>
        </w:rPr>
      </w:pPr>
      <w:r w:rsidRPr="0081166E">
        <w:rPr>
          <w:rFonts w:ascii="Footlight MT Light" w:hAnsi="Footlight MT Light"/>
          <w:sz w:val="22"/>
          <w:szCs w:val="22"/>
        </w:rPr>
        <w:t>Reading</w:t>
      </w:r>
    </w:p>
    <w:p w:rsidR="00B47234" w:rsidRPr="0081166E" w:rsidRDefault="00B47234" w:rsidP="00B47234">
      <w:pPr>
        <w:numPr>
          <w:ilvl w:val="0"/>
          <w:numId w:val="1"/>
        </w:numPr>
        <w:rPr>
          <w:rFonts w:ascii="Footlight MT Light" w:hAnsi="Footlight MT Light"/>
          <w:sz w:val="22"/>
          <w:szCs w:val="22"/>
        </w:rPr>
      </w:pPr>
      <w:r w:rsidRPr="0081166E">
        <w:rPr>
          <w:rFonts w:ascii="Footlight MT Light" w:hAnsi="Footlight MT Light"/>
          <w:sz w:val="22"/>
          <w:szCs w:val="22"/>
        </w:rPr>
        <w:t>Citing sources</w:t>
      </w:r>
    </w:p>
    <w:p w:rsidR="00B47234" w:rsidRPr="0081166E" w:rsidRDefault="00B47234" w:rsidP="00B47234">
      <w:pPr>
        <w:numPr>
          <w:ilvl w:val="0"/>
          <w:numId w:val="1"/>
        </w:numPr>
        <w:rPr>
          <w:rFonts w:ascii="Footlight MT Light" w:hAnsi="Footlight MT Light"/>
          <w:sz w:val="22"/>
          <w:szCs w:val="22"/>
        </w:rPr>
      </w:pPr>
      <w:r w:rsidRPr="0081166E">
        <w:rPr>
          <w:rFonts w:ascii="Footlight MT Light" w:hAnsi="Footlight MT Light"/>
          <w:sz w:val="22"/>
          <w:szCs w:val="22"/>
        </w:rPr>
        <w:t>Proper paraphrasing and summary</w:t>
      </w:r>
    </w:p>
    <w:p w:rsidR="00B47234" w:rsidRPr="0081166E" w:rsidRDefault="00B47234" w:rsidP="00B47234">
      <w:pPr>
        <w:numPr>
          <w:ilvl w:val="0"/>
          <w:numId w:val="1"/>
        </w:numPr>
        <w:rPr>
          <w:rFonts w:ascii="Footlight MT Light" w:hAnsi="Footlight MT Light"/>
          <w:sz w:val="22"/>
          <w:szCs w:val="22"/>
        </w:rPr>
      </w:pPr>
      <w:r w:rsidRPr="0081166E">
        <w:rPr>
          <w:rFonts w:ascii="Footlight MT Light" w:hAnsi="Footlight MT Light"/>
          <w:sz w:val="22"/>
          <w:szCs w:val="22"/>
        </w:rPr>
        <w:t>Studying for tests and completing them on your own</w:t>
      </w:r>
    </w:p>
    <w:p w:rsidR="00B47234" w:rsidRPr="0081166E" w:rsidRDefault="00B47234" w:rsidP="00B47234">
      <w:pPr>
        <w:numPr>
          <w:ilvl w:val="0"/>
          <w:numId w:val="1"/>
        </w:numPr>
        <w:rPr>
          <w:rFonts w:ascii="Footlight MT Light" w:hAnsi="Footlight MT Light"/>
          <w:sz w:val="22"/>
          <w:szCs w:val="22"/>
        </w:rPr>
      </w:pPr>
      <w:r w:rsidRPr="0081166E">
        <w:rPr>
          <w:rFonts w:ascii="Footlight MT Light" w:hAnsi="Footlight MT Light"/>
          <w:sz w:val="22"/>
          <w:szCs w:val="22"/>
        </w:rPr>
        <w:t>Cooperative learning techniques (See Cooperative learning techniques below)</w:t>
      </w:r>
    </w:p>
    <w:p w:rsidR="00B47234" w:rsidRPr="0081166E" w:rsidRDefault="00B47234" w:rsidP="00B47234">
      <w:pPr>
        <w:rPr>
          <w:rFonts w:ascii="Footlight MT Light" w:hAnsi="Footlight MT Light"/>
          <w:b/>
          <w:i/>
          <w:sz w:val="22"/>
          <w:szCs w:val="22"/>
        </w:rPr>
      </w:pPr>
      <w:r w:rsidRPr="0081166E">
        <w:rPr>
          <w:rFonts w:ascii="Footlight MT Light" w:hAnsi="Footlight MT Light"/>
          <w:b/>
          <w:i/>
          <w:sz w:val="22"/>
          <w:szCs w:val="22"/>
        </w:rPr>
        <w:t>What it is not:</w:t>
      </w:r>
    </w:p>
    <w:p w:rsidR="00B47234" w:rsidRPr="0081166E" w:rsidRDefault="00B47234" w:rsidP="00B47234">
      <w:pPr>
        <w:numPr>
          <w:ilvl w:val="0"/>
          <w:numId w:val="2"/>
        </w:numPr>
        <w:rPr>
          <w:rFonts w:ascii="Footlight MT Light" w:hAnsi="Footlight MT Light"/>
          <w:sz w:val="22"/>
          <w:szCs w:val="22"/>
        </w:rPr>
      </w:pPr>
      <w:r w:rsidRPr="0081166E">
        <w:rPr>
          <w:rFonts w:ascii="Footlight MT Light" w:hAnsi="Footlight MT Light"/>
          <w:sz w:val="22"/>
          <w:szCs w:val="22"/>
        </w:rPr>
        <w:t>Copying another’s work….even if they give you permission.</w:t>
      </w:r>
    </w:p>
    <w:p w:rsidR="00B47234" w:rsidRPr="0081166E" w:rsidRDefault="00B47234" w:rsidP="00B47234">
      <w:pPr>
        <w:numPr>
          <w:ilvl w:val="0"/>
          <w:numId w:val="2"/>
        </w:numPr>
        <w:rPr>
          <w:rFonts w:ascii="Footlight MT Light" w:hAnsi="Footlight MT Light"/>
          <w:sz w:val="22"/>
          <w:szCs w:val="22"/>
        </w:rPr>
      </w:pPr>
      <w:r w:rsidRPr="0081166E">
        <w:rPr>
          <w:rFonts w:ascii="Footlight MT Light" w:hAnsi="Footlight MT Light"/>
          <w:sz w:val="22"/>
          <w:szCs w:val="22"/>
        </w:rPr>
        <w:t>Asking for a summary of another’s reading, or waiting for class discussion but not doing the actual reading</w:t>
      </w:r>
    </w:p>
    <w:p w:rsidR="00B47234" w:rsidRPr="0081166E" w:rsidRDefault="00B47234" w:rsidP="00B47234">
      <w:pPr>
        <w:numPr>
          <w:ilvl w:val="0"/>
          <w:numId w:val="2"/>
        </w:numPr>
        <w:rPr>
          <w:rFonts w:ascii="Footlight MT Light" w:hAnsi="Footlight MT Light"/>
          <w:sz w:val="22"/>
          <w:szCs w:val="22"/>
        </w:rPr>
      </w:pPr>
      <w:r w:rsidRPr="0081166E">
        <w:rPr>
          <w:rFonts w:ascii="Footlight MT Light" w:hAnsi="Footlight MT Light"/>
          <w:sz w:val="22"/>
          <w:szCs w:val="22"/>
        </w:rPr>
        <w:t xml:space="preserve">Using sources without citing them </w:t>
      </w:r>
    </w:p>
    <w:p w:rsidR="00B47234" w:rsidRPr="0081166E" w:rsidRDefault="00B47234" w:rsidP="00B47234">
      <w:pPr>
        <w:numPr>
          <w:ilvl w:val="0"/>
          <w:numId w:val="2"/>
        </w:numPr>
        <w:rPr>
          <w:rFonts w:ascii="Footlight MT Light" w:hAnsi="Footlight MT Light"/>
          <w:sz w:val="22"/>
          <w:szCs w:val="22"/>
        </w:rPr>
      </w:pPr>
      <w:r w:rsidRPr="0081166E">
        <w:rPr>
          <w:rFonts w:ascii="Footlight MT Light" w:hAnsi="Footlight MT Light"/>
          <w:sz w:val="22"/>
          <w:szCs w:val="22"/>
        </w:rPr>
        <w:t>Copying another’s test/quiz. Obtaining answers in any other way than through your own thoughts.</w:t>
      </w:r>
    </w:p>
    <w:p w:rsidR="00B47234" w:rsidRPr="0081166E" w:rsidRDefault="00B47234" w:rsidP="00B47234">
      <w:pPr>
        <w:numPr>
          <w:ilvl w:val="0"/>
          <w:numId w:val="2"/>
        </w:numPr>
        <w:rPr>
          <w:rFonts w:ascii="Footlight MT Light" w:hAnsi="Footlight MT Light"/>
          <w:sz w:val="22"/>
          <w:szCs w:val="22"/>
        </w:rPr>
      </w:pPr>
      <w:r w:rsidRPr="0081166E">
        <w:rPr>
          <w:rFonts w:ascii="Footlight MT Light" w:hAnsi="Footlight MT Light"/>
          <w:sz w:val="22"/>
          <w:szCs w:val="22"/>
        </w:rPr>
        <w:t>Splitting the work, one person finds the answers another copies, etc.</w:t>
      </w:r>
    </w:p>
    <w:p w:rsidR="00B47234" w:rsidRPr="0081166E" w:rsidRDefault="00B47234" w:rsidP="00B47234">
      <w:pPr>
        <w:ind w:left="720"/>
        <w:rPr>
          <w:rFonts w:ascii="Footlight MT Light" w:hAnsi="Footlight MT Light"/>
          <w:sz w:val="22"/>
          <w:szCs w:val="22"/>
        </w:rPr>
      </w:pPr>
    </w:p>
    <w:p w:rsidR="00B47234" w:rsidRPr="0081166E" w:rsidRDefault="00B47234" w:rsidP="00B47234">
      <w:pPr>
        <w:rPr>
          <w:rFonts w:ascii="Footlight MT Light" w:hAnsi="Footlight MT Light"/>
          <w:sz w:val="22"/>
          <w:szCs w:val="22"/>
        </w:rPr>
      </w:pPr>
      <w:r w:rsidRPr="0081166E">
        <w:rPr>
          <w:rFonts w:ascii="Footlight MT Light" w:hAnsi="Footlight MT Light"/>
          <w:b/>
          <w:sz w:val="22"/>
          <w:szCs w:val="22"/>
        </w:rPr>
        <w:t>Cooperative learning techniques:</w:t>
      </w:r>
      <w:r w:rsidRPr="0081166E">
        <w:rPr>
          <w:rFonts w:ascii="Footlight MT Light" w:hAnsi="Footlight MT Light"/>
          <w:sz w:val="22"/>
          <w:szCs w:val="22"/>
        </w:rPr>
        <w:t xml:space="preserve"> When I allow you to work together on an assignment I expect that you each read the material, discuss material, and assist the other. This does not mean that: you divide the work and write the same answers, that one person finds the answers and others copy. This is not cooperative learning…this is cheating. I take infractions of this very seriously. If I find evidence of copying an assignment with handed in work:</w:t>
      </w:r>
    </w:p>
    <w:p w:rsidR="00B47234" w:rsidRPr="0081166E" w:rsidRDefault="00B47234" w:rsidP="00B47234">
      <w:pPr>
        <w:numPr>
          <w:ilvl w:val="0"/>
          <w:numId w:val="3"/>
        </w:numPr>
        <w:rPr>
          <w:rFonts w:ascii="Footlight MT Light" w:hAnsi="Footlight MT Light"/>
          <w:sz w:val="22"/>
          <w:szCs w:val="22"/>
        </w:rPr>
      </w:pPr>
      <w:r w:rsidRPr="0081166E">
        <w:rPr>
          <w:rFonts w:ascii="Footlight MT Light" w:hAnsi="Footlight MT Light"/>
          <w:sz w:val="22"/>
          <w:szCs w:val="22"/>
        </w:rPr>
        <w:t xml:space="preserve">All students involved will split the score. </w:t>
      </w:r>
      <w:proofErr w:type="gramStart"/>
      <w:r w:rsidRPr="0081166E">
        <w:rPr>
          <w:rFonts w:ascii="Footlight MT Light" w:hAnsi="Footlight MT Light"/>
          <w:sz w:val="22"/>
          <w:szCs w:val="22"/>
        </w:rPr>
        <w:t>i.e</w:t>
      </w:r>
      <w:proofErr w:type="gramEnd"/>
      <w:r w:rsidRPr="0081166E">
        <w:rPr>
          <w:rFonts w:ascii="Footlight MT Light" w:hAnsi="Footlight MT Light"/>
          <w:sz w:val="22"/>
          <w:szCs w:val="22"/>
        </w:rPr>
        <w:t xml:space="preserve">. on a 50 pt research project that is graded at a 45/50….if there are five students involved……the score will be a 9/50 for each student. </w:t>
      </w:r>
    </w:p>
    <w:p w:rsidR="00B47234" w:rsidRPr="0081166E" w:rsidRDefault="00B47234" w:rsidP="00B47234">
      <w:pPr>
        <w:numPr>
          <w:ilvl w:val="0"/>
          <w:numId w:val="3"/>
        </w:numPr>
        <w:rPr>
          <w:rFonts w:ascii="Footlight MT Light" w:hAnsi="Footlight MT Light"/>
          <w:sz w:val="22"/>
          <w:szCs w:val="22"/>
        </w:rPr>
      </w:pPr>
      <w:r w:rsidRPr="0081166E">
        <w:rPr>
          <w:rFonts w:ascii="Footlight MT Light" w:hAnsi="Footlight MT Light"/>
          <w:sz w:val="22"/>
          <w:szCs w:val="22"/>
        </w:rPr>
        <w:t xml:space="preserve">If I find students copying work from </w:t>
      </w:r>
      <w:r w:rsidRPr="0081166E">
        <w:rPr>
          <w:rFonts w:ascii="Footlight MT Light" w:hAnsi="Footlight MT Light"/>
          <w:b/>
          <w:i/>
          <w:sz w:val="22"/>
          <w:szCs w:val="22"/>
        </w:rPr>
        <w:t>any</w:t>
      </w:r>
      <w:r w:rsidRPr="0081166E">
        <w:rPr>
          <w:rFonts w:ascii="Footlight MT Light" w:hAnsi="Footlight MT Light"/>
          <w:sz w:val="22"/>
          <w:szCs w:val="22"/>
        </w:rPr>
        <w:t xml:space="preserve"> class, I will confiscate it and give to the instructor of the class.</w:t>
      </w:r>
    </w:p>
    <w:p w:rsidR="00B47234" w:rsidRPr="0081166E" w:rsidRDefault="00B47234" w:rsidP="00B47234">
      <w:pPr>
        <w:numPr>
          <w:ilvl w:val="0"/>
          <w:numId w:val="3"/>
        </w:numPr>
        <w:rPr>
          <w:rFonts w:ascii="Footlight MT Light" w:hAnsi="Footlight MT Light"/>
          <w:sz w:val="22"/>
          <w:szCs w:val="22"/>
        </w:rPr>
      </w:pPr>
      <w:r w:rsidRPr="0081166E">
        <w:rPr>
          <w:rFonts w:ascii="Footlight MT Light" w:hAnsi="Footlight MT Light"/>
          <w:sz w:val="22"/>
          <w:szCs w:val="22"/>
        </w:rPr>
        <w:t>Cheating on papers, tests, and quizzes will receive an automatic “zero”</w:t>
      </w:r>
    </w:p>
    <w:p w:rsidR="00B47234" w:rsidRPr="0081166E" w:rsidRDefault="00B47234" w:rsidP="00B47234">
      <w:pPr>
        <w:rPr>
          <w:sz w:val="22"/>
          <w:szCs w:val="22"/>
        </w:rPr>
      </w:pPr>
    </w:p>
    <w:p w:rsidR="00B74A76" w:rsidRPr="0081166E" w:rsidRDefault="00B74A76">
      <w:pPr>
        <w:rPr>
          <w:sz w:val="22"/>
          <w:szCs w:val="22"/>
        </w:rPr>
      </w:pPr>
    </w:p>
    <w:sectPr w:rsidR="00B74A76" w:rsidRPr="0081166E" w:rsidSect="004943A8">
      <w:pgSz w:w="12240" w:h="15840"/>
      <w:pgMar w:top="432"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dobe Garamond Pro Bold">
    <w:panose1 w:val="00000000000000000000"/>
    <w:charset w:val="00"/>
    <w:family w:val="roman"/>
    <w:notTrueType/>
    <w:pitch w:val="variable"/>
    <w:sig w:usb0="800000AF" w:usb1="5000205B" w:usb2="00000000" w:usb3="00000000" w:csb0="0000009B" w:csb1="00000000"/>
  </w:font>
  <w:font w:name="Footlight MT Light">
    <w:panose1 w:val="0204060206030A020304"/>
    <w:charset w:val="00"/>
    <w:family w:val="roman"/>
    <w:pitch w:val="variable"/>
    <w:sig w:usb0="00000003" w:usb1="00000000" w:usb2="00000000" w:usb3="00000000" w:csb0="00000001" w:csb1="00000000"/>
  </w:font>
  <w:font w:name="Pegasus">
    <w:altName w:val="Times New Roman"/>
    <w:charset w:val="00"/>
    <w:family w:val="auto"/>
    <w:pitch w:val="variable"/>
    <w:sig w:usb0="00000001"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Christie">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B69"/>
    <w:multiLevelType w:val="hybridMultilevel"/>
    <w:tmpl w:val="BB5A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26EDC"/>
    <w:multiLevelType w:val="hybridMultilevel"/>
    <w:tmpl w:val="6430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C6285"/>
    <w:multiLevelType w:val="hybridMultilevel"/>
    <w:tmpl w:val="AE7C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113A0"/>
    <w:multiLevelType w:val="hybridMultilevel"/>
    <w:tmpl w:val="06EC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F4E2B"/>
    <w:multiLevelType w:val="hybridMultilevel"/>
    <w:tmpl w:val="FB76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A6257"/>
    <w:multiLevelType w:val="hybridMultilevel"/>
    <w:tmpl w:val="B982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A4E06"/>
    <w:multiLevelType w:val="hybridMultilevel"/>
    <w:tmpl w:val="1980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F724C"/>
    <w:multiLevelType w:val="hybridMultilevel"/>
    <w:tmpl w:val="3EDC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44A9C"/>
    <w:multiLevelType w:val="hybridMultilevel"/>
    <w:tmpl w:val="00E2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2"/>
  </w:num>
  <w:num w:numId="6">
    <w:abstractNumId w:val="5"/>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B47234"/>
    <w:rsid w:val="0001307A"/>
    <w:rsid w:val="003B4D92"/>
    <w:rsid w:val="004943A8"/>
    <w:rsid w:val="00602ECD"/>
    <w:rsid w:val="0081166E"/>
    <w:rsid w:val="00812F98"/>
    <w:rsid w:val="00814E50"/>
    <w:rsid w:val="00826F81"/>
    <w:rsid w:val="00906169"/>
    <w:rsid w:val="009C55EC"/>
    <w:rsid w:val="00B47234"/>
    <w:rsid w:val="00B74A76"/>
    <w:rsid w:val="00EC2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7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47234"/>
    <w:pPr>
      <w:keepNext/>
      <w:outlineLvl w:val="1"/>
    </w:pPr>
    <w:rPr>
      <w:b/>
      <w:bCs/>
      <w:sz w:val="28"/>
    </w:rPr>
  </w:style>
  <w:style w:type="paragraph" w:styleId="Heading3">
    <w:name w:val="heading 3"/>
    <w:basedOn w:val="Normal"/>
    <w:next w:val="Normal"/>
    <w:link w:val="Heading3Char"/>
    <w:qFormat/>
    <w:rsid w:val="00B4723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4723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234"/>
    <w:rPr>
      <w:rFonts w:ascii="Arial" w:eastAsia="Times New Roman" w:hAnsi="Arial" w:cs="Arial"/>
      <w:b/>
      <w:bCs/>
      <w:kern w:val="32"/>
      <w:sz w:val="32"/>
      <w:szCs w:val="32"/>
    </w:rPr>
  </w:style>
  <w:style w:type="character" w:customStyle="1" w:styleId="Heading2Char">
    <w:name w:val="Heading 2 Char"/>
    <w:basedOn w:val="DefaultParagraphFont"/>
    <w:link w:val="Heading2"/>
    <w:rsid w:val="00B4723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B47234"/>
    <w:rPr>
      <w:rFonts w:ascii="Arial" w:eastAsia="Times New Roman" w:hAnsi="Arial" w:cs="Arial"/>
      <w:b/>
      <w:bCs/>
      <w:sz w:val="26"/>
      <w:szCs w:val="26"/>
    </w:rPr>
  </w:style>
  <w:style w:type="character" w:customStyle="1" w:styleId="Heading4Char">
    <w:name w:val="Heading 4 Char"/>
    <w:basedOn w:val="DefaultParagraphFont"/>
    <w:link w:val="Heading4"/>
    <w:rsid w:val="00B47234"/>
    <w:rPr>
      <w:rFonts w:ascii="Times New Roman" w:eastAsia="Times New Roman" w:hAnsi="Times New Roman" w:cs="Times New Roman"/>
      <w:b/>
      <w:bCs/>
      <w:sz w:val="28"/>
      <w:szCs w:val="28"/>
    </w:rPr>
  </w:style>
  <w:style w:type="paragraph" w:styleId="BodyText">
    <w:name w:val="Body Text"/>
    <w:basedOn w:val="Normal"/>
    <w:link w:val="BodyTextChar"/>
    <w:rsid w:val="00B47234"/>
    <w:rPr>
      <w:sz w:val="28"/>
    </w:rPr>
  </w:style>
  <w:style w:type="character" w:customStyle="1" w:styleId="BodyTextChar">
    <w:name w:val="Body Text Char"/>
    <w:basedOn w:val="DefaultParagraphFont"/>
    <w:link w:val="BodyText"/>
    <w:rsid w:val="00B47234"/>
    <w:rPr>
      <w:rFonts w:ascii="Times New Roman" w:eastAsia="Times New Roman" w:hAnsi="Times New Roman" w:cs="Times New Roman"/>
      <w:sz w:val="28"/>
      <w:szCs w:val="24"/>
    </w:rPr>
  </w:style>
  <w:style w:type="character" w:styleId="Hyperlink">
    <w:name w:val="Hyperlink"/>
    <w:basedOn w:val="DefaultParagraphFont"/>
    <w:rsid w:val="00B47234"/>
    <w:rPr>
      <w:color w:val="0000FF"/>
      <w:u w:val="single"/>
    </w:rPr>
  </w:style>
  <w:style w:type="paragraph" w:styleId="BodyText2">
    <w:name w:val="Body Text 2"/>
    <w:basedOn w:val="Normal"/>
    <w:link w:val="BodyText2Char"/>
    <w:rsid w:val="00B47234"/>
    <w:pPr>
      <w:spacing w:after="120" w:line="480" w:lineRule="auto"/>
    </w:pPr>
  </w:style>
  <w:style w:type="character" w:customStyle="1" w:styleId="BodyText2Char">
    <w:name w:val="Body Text 2 Char"/>
    <w:basedOn w:val="DefaultParagraphFont"/>
    <w:link w:val="BodyText2"/>
    <w:rsid w:val="00B47234"/>
    <w:rPr>
      <w:rFonts w:ascii="Times New Roman" w:eastAsia="Times New Roman" w:hAnsi="Times New Roman" w:cs="Times New Roman"/>
      <w:sz w:val="24"/>
      <w:szCs w:val="24"/>
    </w:rPr>
  </w:style>
  <w:style w:type="paragraph" w:styleId="BodyTextIndent2">
    <w:name w:val="Body Text Indent 2"/>
    <w:basedOn w:val="Normal"/>
    <w:link w:val="BodyTextIndent2Char"/>
    <w:rsid w:val="00B47234"/>
    <w:pPr>
      <w:spacing w:after="120" w:line="480" w:lineRule="auto"/>
      <w:ind w:left="360"/>
    </w:pPr>
  </w:style>
  <w:style w:type="character" w:customStyle="1" w:styleId="BodyTextIndent2Char">
    <w:name w:val="Body Text Indent 2 Char"/>
    <w:basedOn w:val="DefaultParagraphFont"/>
    <w:link w:val="BodyTextIndent2"/>
    <w:rsid w:val="00B47234"/>
    <w:rPr>
      <w:rFonts w:ascii="Times New Roman" w:eastAsia="Times New Roman" w:hAnsi="Times New Roman" w:cs="Times New Roman"/>
      <w:sz w:val="24"/>
      <w:szCs w:val="24"/>
    </w:rPr>
  </w:style>
  <w:style w:type="paragraph" w:styleId="ListParagraph">
    <w:name w:val="List Paragraph"/>
    <w:basedOn w:val="Normal"/>
    <w:uiPriority w:val="34"/>
    <w:qFormat/>
    <w:rsid w:val="000130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ISD 1 Aitkin Public Schools</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ISD 1</cp:lastModifiedBy>
  <cp:revision>2</cp:revision>
  <cp:lastPrinted>2012-08-30T19:13:00Z</cp:lastPrinted>
  <dcterms:created xsi:type="dcterms:W3CDTF">2013-08-07T20:43:00Z</dcterms:created>
  <dcterms:modified xsi:type="dcterms:W3CDTF">2013-08-07T20:43:00Z</dcterms:modified>
</cp:coreProperties>
</file>